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BE606" w14:textId="77777777" w:rsidR="00577BD9" w:rsidRDefault="00577BD9" w:rsidP="00577BD9">
      <w:pPr>
        <w:pStyle w:val="Logos"/>
        <w:tabs>
          <w:tab w:val="right" w:pos="9498"/>
        </w:tabs>
      </w:pPr>
      <w:r>
        <w:drawing>
          <wp:inline distT="0" distB="0" distL="0" distR="0" wp14:anchorId="016CB8E4" wp14:editId="42FDB315">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1"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3F281D75" w14:textId="49D7E245" w:rsidR="00577BD9" w:rsidRPr="005420E4" w:rsidRDefault="003F07C6" w:rsidP="00577BD9">
      <w:pPr>
        <w:keepNext/>
        <w:spacing w:line="288" w:lineRule="auto"/>
        <w:rPr>
          <w:rFonts w:ascii="Arial" w:hAnsi="Arial" w:cs="Arial"/>
          <w:b/>
          <w:bCs/>
          <w:color w:val="104F75"/>
          <w:sz w:val="40"/>
          <w:szCs w:val="40"/>
        </w:rPr>
      </w:pPr>
      <w:r>
        <w:rPr>
          <w:rFonts w:ascii="Arial" w:hAnsi="Arial" w:cs="Arial"/>
          <w:b/>
          <w:bCs/>
          <w:color w:val="104F75"/>
          <w:sz w:val="40"/>
          <w:szCs w:val="40"/>
        </w:rPr>
        <w:t>D</w:t>
      </w:r>
      <w:r w:rsidR="00577BD9" w:rsidRPr="005420E4">
        <w:rPr>
          <w:rFonts w:ascii="Arial" w:hAnsi="Arial" w:cs="Arial"/>
          <w:b/>
          <w:bCs/>
          <w:color w:val="104F75"/>
          <w:sz w:val="40"/>
          <w:szCs w:val="40"/>
        </w:rPr>
        <w:t xml:space="preserve">ocument </w:t>
      </w:r>
      <w:r w:rsidR="00C90135">
        <w:rPr>
          <w:rFonts w:ascii="Arial" w:hAnsi="Arial" w:cs="Arial"/>
          <w:b/>
          <w:bCs/>
          <w:color w:val="104F75"/>
          <w:sz w:val="40"/>
          <w:szCs w:val="40"/>
        </w:rPr>
        <w:t>6</w:t>
      </w:r>
      <w:r w:rsidR="00577BD9">
        <w:rPr>
          <w:rFonts w:ascii="Arial" w:hAnsi="Arial" w:cs="Arial"/>
          <w:b/>
          <w:bCs/>
          <w:color w:val="104F75"/>
          <w:sz w:val="40"/>
          <w:szCs w:val="40"/>
        </w:rPr>
        <w:t>b</w:t>
      </w:r>
      <w:r w:rsidR="00577BD9" w:rsidRPr="005420E4">
        <w:rPr>
          <w:rFonts w:ascii="Arial" w:hAnsi="Arial" w:cs="Arial"/>
          <w:b/>
          <w:bCs/>
          <w:color w:val="104F75"/>
          <w:sz w:val="40"/>
          <w:szCs w:val="40"/>
        </w:rPr>
        <w:t xml:space="preserve">: </w:t>
      </w:r>
      <w:r w:rsidR="00577BD9">
        <w:rPr>
          <w:rFonts w:ascii="Arial" w:hAnsi="Arial" w:cs="Arial"/>
          <w:b/>
          <w:bCs/>
          <w:color w:val="104F75"/>
          <w:sz w:val="40"/>
          <w:szCs w:val="40"/>
        </w:rPr>
        <w:t>Implementation Plan</w:t>
      </w:r>
      <w:r w:rsidR="00577BD9" w:rsidRPr="005420E4">
        <w:rPr>
          <w:rFonts w:ascii="Arial" w:hAnsi="Arial" w:cs="Arial"/>
          <w:b/>
          <w:bCs/>
          <w:color w:val="104F75"/>
          <w:sz w:val="40"/>
          <w:szCs w:val="40"/>
        </w:rPr>
        <w:t xml:space="preserve"> </w:t>
      </w:r>
      <w:r w:rsidR="00DB4F72">
        <w:rPr>
          <w:rFonts w:ascii="Arial" w:hAnsi="Arial" w:cs="Arial"/>
          <w:b/>
          <w:bCs/>
          <w:color w:val="104F75"/>
          <w:sz w:val="40"/>
          <w:szCs w:val="40"/>
        </w:rPr>
        <w:t>Template</w:t>
      </w:r>
    </w:p>
    <w:p w14:paraId="508FC1C5" w14:textId="77777777" w:rsidR="00DB4F72" w:rsidRDefault="00DB4F72" w:rsidP="00556FFE">
      <w:pPr>
        <w:keepNext/>
        <w:spacing w:after="240" w:line="288" w:lineRule="auto"/>
        <w:rPr>
          <w:rFonts w:ascii="Arial" w:hAnsi="Arial" w:cs="Arial"/>
          <w:b/>
          <w:bCs/>
          <w:color w:val="104F75"/>
          <w:sz w:val="40"/>
          <w:szCs w:val="40"/>
          <w:lang w:val="en"/>
        </w:rPr>
      </w:pPr>
    </w:p>
    <w:p w14:paraId="3CE7D86B" w14:textId="7CC299B5" w:rsidR="00556FFE" w:rsidRPr="00556FFE" w:rsidRDefault="00556FFE" w:rsidP="00556FFE">
      <w:pPr>
        <w:keepNext/>
        <w:spacing w:after="240" w:line="288" w:lineRule="auto"/>
        <w:rPr>
          <w:rFonts w:ascii="Arial" w:hAnsi="Arial" w:cs="Arial"/>
          <w:b/>
          <w:bCs/>
          <w:color w:val="104F75"/>
          <w:sz w:val="40"/>
          <w:szCs w:val="40"/>
          <w:lang w:val="en"/>
        </w:rPr>
      </w:pPr>
      <w:r w:rsidRPr="00556FFE">
        <w:rPr>
          <w:rFonts w:ascii="Arial" w:hAnsi="Arial" w:cs="Arial"/>
          <w:b/>
          <w:bCs/>
          <w:color w:val="104F75"/>
          <w:sz w:val="40"/>
          <w:szCs w:val="40"/>
          <w:lang w:val="en"/>
        </w:rPr>
        <w:t>Planning and Delivery Support for Providers of T Levels, including the T Level Transition Programme and Industry Placements</w:t>
      </w:r>
    </w:p>
    <w:p w14:paraId="25666713" w14:textId="77777777" w:rsidR="00556FFE" w:rsidRPr="00556FFE" w:rsidRDefault="00556FFE" w:rsidP="00556FFE">
      <w:pPr>
        <w:keepNext/>
        <w:spacing w:after="240" w:line="288" w:lineRule="auto"/>
        <w:rPr>
          <w:rFonts w:ascii="Arial" w:hAnsi="Arial" w:cs="Arial"/>
          <w:b/>
          <w:bCs/>
          <w:color w:val="104F75"/>
          <w:sz w:val="36"/>
          <w:szCs w:val="36"/>
          <w:lang w:val="en"/>
        </w:rPr>
      </w:pPr>
      <w:r w:rsidRPr="00556FFE">
        <w:rPr>
          <w:rFonts w:ascii="Arial" w:hAnsi="Arial" w:cs="Arial"/>
          <w:b/>
          <w:bCs/>
          <w:color w:val="104F75"/>
          <w:sz w:val="36"/>
          <w:szCs w:val="36"/>
          <w:lang w:val="en"/>
        </w:rPr>
        <w:t xml:space="preserve">Tender References: </w:t>
      </w:r>
    </w:p>
    <w:p w14:paraId="648D1473" w14:textId="7CFDBA8A"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1: itt_</w:t>
      </w:r>
      <w:r w:rsidR="003857E6">
        <w:rPr>
          <w:rFonts w:ascii="Arial" w:hAnsi="Arial" w:cs="Arial"/>
          <w:b/>
          <w:bCs/>
          <w:color w:val="104F75"/>
          <w:sz w:val="36"/>
          <w:szCs w:val="36"/>
          <w:lang w:val="en"/>
        </w:rPr>
        <w:t>1939</w:t>
      </w:r>
    </w:p>
    <w:p w14:paraId="135663BC" w14:textId="51C78629"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2: itt_</w:t>
      </w:r>
      <w:r w:rsidR="003857E6">
        <w:rPr>
          <w:rFonts w:ascii="Arial" w:hAnsi="Arial" w:cs="Arial"/>
          <w:b/>
          <w:bCs/>
          <w:color w:val="104F75"/>
          <w:sz w:val="36"/>
          <w:szCs w:val="36"/>
          <w:lang w:val="en"/>
        </w:rPr>
        <w:t>1940</w:t>
      </w:r>
    </w:p>
    <w:p w14:paraId="743CE29C" w14:textId="5EFB931C"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3: itt_</w:t>
      </w:r>
      <w:r w:rsidR="003857E6">
        <w:rPr>
          <w:rFonts w:ascii="Arial" w:hAnsi="Arial" w:cs="Arial"/>
          <w:b/>
          <w:bCs/>
          <w:color w:val="104F75"/>
          <w:sz w:val="36"/>
          <w:szCs w:val="36"/>
          <w:lang w:val="en"/>
        </w:rPr>
        <w:t>1941</w:t>
      </w:r>
    </w:p>
    <w:p w14:paraId="5ECE672B" w14:textId="77777777" w:rsidR="00556FFE" w:rsidRPr="00556FFE" w:rsidRDefault="00556FFE" w:rsidP="00556FFE">
      <w:pPr>
        <w:keepNext/>
        <w:spacing w:after="240" w:line="288" w:lineRule="auto"/>
        <w:rPr>
          <w:rFonts w:ascii="Arial" w:hAnsi="Arial" w:cs="Arial"/>
          <w:b/>
          <w:bCs/>
          <w:color w:val="104F75"/>
          <w:sz w:val="40"/>
          <w:szCs w:val="40"/>
          <w:lang w:val="en"/>
        </w:rPr>
      </w:pPr>
    </w:p>
    <w:p w14:paraId="5C5B7525" w14:textId="2F58B710" w:rsidR="00577BD9" w:rsidRPr="00C20E27" w:rsidRDefault="00556FFE" w:rsidP="00556FFE">
      <w:pPr>
        <w:keepNext/>
        <w:spacing w:after="240" w:line="288" w:lineRule="auto"/>
        <w:rPr>
          <w:rFonts w:ascii="Arial" w:hAnsi="Arial" w:cs="Arial"/>
          <w:szCs w:val="24"/>
        </w:rPr>
      </w:pPr>
      <w:r w:rsidRPr="00556FFE">
        <w:rPr>
          <w:rFonts w:ascii="Arial" w:hAnsi="Arial" w:cs="Arial"/>
          <w:b/>
          <w:bCs/>
          <w:color w:val="104F75"/>
          <w:sz w:val="40"/>
          <w:szCs w:val="40"/>
          <w:lang w:val="en"/>
        </w:rPr>
        <w:t>December 2022</w:t>
      </w:r>
    </w:p>
    <w:p w14:paraId="241BFD49" w14:textId="77777777" w:rsidR="00DB4F72" w:rsidRDefault="00DB4F72" w:rsidP="005768DB">
      <w:pPr>
        <w:spacing w:after="240" w:line="288" w:lineRule="auto"/>
        <w:rPr>
          <w:rFonts w:ascii="Arial" w:hAnsi="Arial" w:cs="Arial"/>
          <w:b/>
          <w:bCs/>
          <w:sz w:val="22"/>
          <w:szCs w:val="22"/>
        </w:rPr>
      </w:pPr>
    </w:p>
    <w:p w14:paraId="3BA9F019" w14:textId="360976B6" w:rsidR="00577BD9" w:rsidRPr="00EC5D19" w:rsidRDefault="00577BD9" w:rsidP="005768DB">
      <w:pPr>
        <w:spacing w:after="240" w:line="288" w:lineRule="auto"/>
        <w:rPr>
          <w:rFonts w:ascii="Arial" w:hAnsi="Arial" w:cs="Arial"/>
          <w:b/>
          <w:bCs/>
          <w:szCs w:val="24"/>
        </w:rPr>
      </w:pPr>
      <w:r w:rsidRPr="00EC5D19">
        <w:rPr>
          <w:rFonts w:ascii="Arial" w:hAnsi="Arial" w:cs="Arial"/>
          <w:b/>
          <w:bCs/>
          <w:szCs w:val="24"/>
        </w:rPr>
        <w:lastRenderedPageBreak/>
        <w:t xml:space="preserve">Instructions: </w:t>
      </w:r>
    </w:p>
    <w:p w14:paraId="585BF424" w14:textId="79DB7C84" w:rsidR="001E7AE5" w:rsidRPr="00EC5D19" w:rsidRDefault="00DF3873" w:rsidP="00C20E27">
      <w:pPr>
        <w:pStyle w:val="NoSpacing"/>
        <w:spacing w:after="240" w:line="288" w:lineRule="auto"/>
        <w:rPr>
          <w:rFonts w:ascii="Arial" w:hAnsi="Arial" w:cs="Arial"/>
          <w:sz w:val="24"/>
          <w:szCs w:val="24"/>
          <w:highlight w:val="yellow"/>
        </w:rPr>
      </w:pPr>
      <w:r w:rsidRPr="00EC5D19">
        <w:rPr>
          <w:rFonts w:ascii="Arial" w:hAnsi="Arial" w:cs="Arial"/>
          <w:sz w:val="24"/>
          <w:szCs w:val="24"/>
        </w:rPr>
        <w:t xml:space="preserve">All Potential Suppliers are required to complete this </w:t>
      </w:r>
      <w:r w:rsidR="00F07C9A" w:rsidRPr="00EC5D19">
        <w:rPr>
          <w:rFonts w:ascii="Arial" w:hAnsi="Arial" w:cs="Arial"/>
          <w:sz w:val="24"/>
          <w:szCs w:val="24"/>
        </w:rPr>
        <w:t>template</w:t>
      </w:r>
      <w:r w:rsidRPr="00EC5D19">
        <w:rPr>
          <w:rFonts w:ascii="Arial" w:hAnsi="Arial" w:cs="Arial"/>
          <w:sz w:val="24"/>
          <w:szCs w:val="24"/>
        </w:rPr>
        <w:t xml:space="preserve"> </w:t>
      </w:r>
      <w:r w:rsidR="00F07C9A" w:rsidRPr="00EC5D19">
        <w:rPr>
          <w:rFonts w:ascii="Arial" w:hAnsi="Arial" w:cs="Arial"/>
          <w:sz w:val="24"/>
          <w:szCs w:val="24"/>
        </w:rPr>
        <w:t xml:space="preserve">as part of their </w:t>
      </w:r>
      <w:r w:rsidR="001E7AE5" w:rsidRPr="00EC5D19">
        <w:rPr>
          <w:rFonts w:ascii="Arial" w:hAnsi="Arial" w:cs="Arial"/>
          <w:sz w:val="24"/>
          <w:szCs w:val="24"/>
        </w:rPr>
        <w:t xml:space="preserve">Tender Submission for </w:t>
      </w:r>
      <w:r w:rsidR="00F07C9A" w:rsidRPr="00EC5D19">
        <w:rPr>
          <w:rFonts w:ascii="Arial" w:hAnsi="Arial" w:cs="Arial"/>
          <w:sz w:val="24"/>
          <w:szCs w:val="24"/>
        </w:rPr>
        <w:t>any of the three lots compri</w:t>
      </w:r>
      <w:r w:rsidR="00F5760B" w:rsidRPr="00EC5D19">
        <w:rPr>
          <w:rFonts w:ascii="Arial" w:hAnsi="Arial" w:cs="Arial"/>
          <w:sz w:val="24"/>
          <w:szCs w:val="24"/>
        </w:rPr>
        <w:t xml:space="preserve">sing the Planning and Delivery Support for Providers of T Levels, including the T Level Transition Programme and Industry Placements, procurement. </w:t>
      </w:r>
      <w:r w:rsidR="001C434F" w:rsidRPr="00EC5D19">
        <w:rPr>
          <w:rFonts w:ascii="Arial" w:hAnsi="Arial" w:cs="Arial"/>
          <w:sz w:val="24"/>
          <w:szCs w:val="24"/>
        </w:rPr>
        <w:t xml:space="preserve"> </w:t>
      </w:r>
    </w:p>
    <w:p w14:paraId="705BF93F" w14:textId="3AADC4F4" w:rsidR="001E7AE5" w:rsidRPr="00EC5D19" w:rsidRDefault="001E7AE5" w:rsidP="00E57D38">
      <w:pPr>
        <w:pStyle w:val="NoSpacing"/>
        <w:spacing w:after="240" w:line="288" w:lineRule="auto"/>
        <w:contextualSpacing/>
        <w:rPr>
          <w:rFonts w:ascii="Arial" w:hAnsi="Arial" w:cs="Arial"/>
          <w:sz w:val="24"/>
          <w:szCs w:val="24"/>
        </w:rPr>
      </w:pPr>
      <w:r w:rsidRPr="00EC5D19">
        <w:rPr>
          <w:rFonts w:ascii="Arial" w:hAnsi="Arial" w:cs="Arial"/>
          <w:sz w:val="24"/>
          <w:szCs w:val="24"/>
        </w:rPr>
        <w:t>The draft Implementation Plan:</w:t>
      </w:r>
    </w:p>
    <w:p w14:paraId="1375E977" w14:textId="14FF251E" w:rsidR="00EA0B88" w:rsidRPr="00EC5D19" w:rsidRDefault="001E7AE5" w:rsidP="00EA0B88">
      <w:pPr>
        <w:pStyle w:val="NoSpacing"/>
        <w:numPr>
          <w:ilvl w:val="0"/>
          <w:numId w:val="13"/>
        </w:numPr>
        <w:spacing w:after="240" w:line="288" w:lineRule="auto"/>
        <w:contextualSpacing/>
        <w:rPr>
          <w:rFonts w:ascii="Arial" w:hAnsi="Arial" w:cs="Arial"/>
          <w:sz w:val="24"/>
          <w:szCs w:val="24"/>
        </w:rPr>
      </w:pPr>
      <w:r w:rsidRPr="00EC5D19">
        <w:rPr>
          <w:rFonts w:ascii="Arial" w:hAnsi="Arial" w:cs="Arial"/>
          <w:sz w:val="24"/>
          <w:szCs w:val="24"/>
        </w:rPr>
        <w:t xml:space="preserve">must contain information at the level of detail necessary to manage the implementation stage effectively and as the </w:t>
      </w:r>
      <w:r w:rsidR="005768DB" w:rsidRPr="00EC5D19">
        <w:rPr>
          <w:rFonts w:ascii="Arial" w:hAnsi="Arial" w:cs="Arial"/>
          <w:sz w:val="24"/>
          <w:szCs w:val="24"/>
        </w:rPr>
        <w:t>Department</w:t>
      </w:r>
      <w:r w:rsidRPr="00EC5D19">
        <w:rPr>
          <w:rFonts w:ascii="Arial" w:hAnsi="Arial" w:cs="Arial"/>
          <w:sz w:val="24"/>
          <w:szCs w:val="24"/>
        </w:rPr>
        <w:t xml:space="preserve"> may otherwise require; and</w:t>
      </w:r>
    </w:p>
    <w:p w14:paraId="54527C9D" w14:textId="3DD4DD56" w:rsidR="001E7AE5" w:rsidRPr="00EC5D19" w:rsidRDefault="001E7AE5" w:rsidP="00EA0B88">
      <w:pPr>
        <w:pStyle w:val="NoSpacing"/>
        <w:numPr>
          <w:ilvl w:val="0"/>
          <w:numId w:val="13"/>
        </w:numPr>
        <w:spacing w:after="240" w:line="288" w:lineRule="auto"/>
        <w:ind w:left="714" w:hanging="357"/>
        <w:rPr>
          <w:rFonts w:ascii="Arial" w:hAnsi="Arial" w:cs="Arial"/>
          <w:sz w:val="24"/>
          <w:szCs w:val="24"/>
        </w:rPr>
      </w:pPr>
      <w:r w:rsidRPr="00EC5D19">
        <w:rPr>
          <w:rFonts w:ascii="Arial" w:hAnsi="Arial" w:cs="Arial"/>
          <w:sz w:val="24"/>
          <w:szCs w:val="24"/>
        </w:rPr>
        <w:t>it shall take account of all dependencies known to, or which should reasonably be known to, the Supplier.</w:t>
      </w:r>
    </w:p>
    <w:p w14:paraId="4A957567" w14:textId="36E4D495" w:rsidR="005768DB" w:rsidRDefault="005768DB" w:rsidP="005768DB">
      <w:pPr>
        <w:pStyle w:val="NoSpacing"/>
        <w:spacing w:after="240" w:line="288" w:lineRule="auto"/>
        <w:rPr>
          <w:rFonts w:ascii="Arial" w:hAnsi="Arial" w:cs="Arial"/>
          <w:sz w:val="24"/>
          <w:szCs w:val="24"/>
        </w:rPr>
      </w:pPr>
      <w:r w:rsidRPr="00EC5D19">
        <w:rPr>
          <w:rFonts w:ascii="Arial" w:hAnsi="Arial" w:cs="Arial"/>
          <w:sz w:val="24"/>
          <w:szCs w:val="24"/>
        </w:rPr>
        <w:t xml:space="preserve">The </w:t>
      </w:r>
      <w:r w:rsidR="00E57D38" w:rsidRPr="00EC5D19">
        <w:rPr>
          <w:rFonts w:ascii="Arial" w:hAnsi="Arial" w:cs="Arial"/>
          <w:sz w:val="24"/>
          <w:szCs w:val="24"/>
        </w:rPr>
        <w:t>Potential Supplier shall complete</w:t>
      </w:r>
      <w:r w:rsidRPr="00EC5D19">
        <w:rPr>
          <w:rFonts w:ascii="Arial" w:hAnsi="Arial" w:cs="Arial"/>
          <w:sz w:val="24"/>
          <w:szCs w:val="24"/>
        </w:rPr>
        <w:t xml:space="preserve"> bulleted list</w:t>
      </w:r>
      <w:r w:rsidR="00E57D38" w:rsidRPr="00EC5D19">
        <w:rPr>
          <w:rFonts w:ascii="Arial" w:hAnsi="Arial" w:cs="Arial"/>
          <w:sz w:val="24"/>
          <w:szCs w:val="24"/>
        </w:rPr>
        <w:t>s</w:t>
      </w:r>
      <w:r w:rsidRPr="00EC5D19">
        <w:rPr>
          <w:rFonts w:ascii="Arial" w:hAnsi="Arial" w:cs="Arial"/>
          <w:sz w:val="24"/>
          <w:szCs w:val="24"/>
        </w:rPr>
        <w:t xml:space="preserve"> </w:t>
      </w:r>
      <w:r w:rsidR="003F07C6" w:rsidRPr="00EC5D19">
        <w:rPr>
          <w:rFonts w:ascii="Arial" w:hAnsi="Arial" w:cs="Arial"/>
          <w:sz w:val="24"/>
          <w:szCs w:val="24"/>
        </w:rPr>
        <w:t>for each Milestone and its Deliverables</w:t>
      </w:r>
      <w:r w:rsidR="009615EF" w:rsidRPr="00EC5D19">
        <w:rPr>
          <w:rFonts w:ascii="Arial" w:hAnsi="Arial" w:cs="Arial"/>
          <w:sz w:val="24"/>
          <w:szCs w:val="24"/>
        </w:rPr>
        <w:t>,</w:t>
      </w:r>
      <w:r w:rsidRPr="00EC5D19">
        <w:rPr>
          <w:rFonts w:ascii="Arial" w:hAnsi="Arial" w:cs="Arial"/>
          <w:sz w:val="24"/>
          <w:szCs w:val="24"/>
        </w:rPr>
        <w:t xml:space="preserve"> </w:t>
      </w:r>
      <w:r w:rsidR="009615EF" w:rsidRPr="00EC5D19">
        <w:rPr>
          <w:rFonts w:ascii="Arial" w:hAnsi="Arial" w:cs="Arial"/>
          <w:sz w:val="24"/>
          <w:szCs w:val="24"/>
        </w:rPr>
        <w:t>including</w:t>
      </w:r>
      <w:r w:rsidRPr="00EC5D19">
        <w:rPr>
          <w:rFonts w:ascii="Arial" w:hAnsi="Arial" w:cs="Arial"/>
          <w:sz w:val="24"/>
          <w:szCs w:val="24"/>
        </w:rPr>
        <w:t xml:space="preserve"> associated tasks</w:t>
      </w:r>
      <w:r w:rsidR="009615EF" w:rsidRPr="00EC5D19">
        <w:rPr>
          <w:rFonts w:ascii="Arial" w:hAnsi="Arial" w:cs="Arial"/>
          <w:sz w:val="24"/>
          <w:szCs w:val="24"/>
        </w:rPr>
        <w:t>,</w:t>
      </w:r>
      <w:r w:rsidRPr="00EC5D19">
        <w:rPr>
          <w:rFonts w:ascii="Arial" w:hAnsi="Arial" w:cs="Arial"/>
          <w:sz w:val="24"/>
          <w:szCs w:val="24"/>
        </w:rPr>
        <w:t xml:space="preserve"> duration to complete, responsible personnel and assumptions.</w:t>
      </w:r>
    </w:p>
    <w:p w14:paraId="5DE4B915" w14:textId="4D17E3C5" w:rsidR="00560B43" w:rsidRPr="00EC5D19" w:rsidRDefault="009A430D" w:rsidP="005768DB">
      <w:pPr>
        <w:pStyle w:val="NoSpacing"/>
        <w:spacing w:after="240" w:line="288" w:lineRule="auto"/>
        <w:rPr>
          <w:rFonts w:ascii="Arial" w:hAnsi="Arial" w:cs="Arial"/>
          <w:sz w:val="24"/>
          <w:szCs w:val="24"/>
        </w:rPr>
      </w:pPr>
      <w:r>
        <w:rPr>
          <w:rFonts w:ascii="Arial" w:hAnsi="Arial" w:cs="Arial"/>
          <w:sz w:val="24"/>
          <w:szCs w:val="24"/>
        </w:rPr>
        <w:t xml:space="preserve">The Department will finalise </w:t>
      </w:r>
      <w:r w:rsidR="00827131">
        <w:rPr>
          <w:rFonts w:ascii="Arial" w:hAnsi="Arial" w:cs="Arial"/>
          <w:sz w:val="24"/>
          <w:szCs w:val="24"/>
        </w:rPr>
        <w:t>the Implementation Plan with the successful Supplier at Contract Award.</w:t>
      </w:r>
    </w:p>
    <w:p w14:paraId="797B7963" w14:textId="2DB8D270" w:rsidR="00C20E27" w:rsidRPr="00EC5D19" w:rsidRDefault="007B7CD7" w:rsidP="008829AC">
      <w:pPr>
        <w:pStyle w:val="NoSpacing"/>
        <w:spacing w:after="240" w:line="288" w:lineRule="auto"/>
        <w:contextualSpacing/>
        <w:rPr>
          <w:rFonts w:ascii="Arial" w:hAnsi="Arial" w:cs="Arial"/>
          <w:sz w:val="24"/>
          <w:szCs w:val="24"/>
        </w:rPr>
      </w:pPr>
      <w:r w:rsidRPr="00560B43">
        <w:rPr>
          <w:rFonts w:ascii="Arial" w:hAnsi="Arial" w:cs="Arial"/>
          <w:sz w:val="24"/>
          <w:szCs w:val="24"/>
        </w:rPr>
        <w:t>Key points to note:</w:t>
      </w:r>
    </w:p>
    <w:p w14:paraId="5137F5F9" w14:textId="50A1CBCD" w:rsidR="007B7CD7"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 xml:space="preserve">The Supplier shall provide each of the Deliverable Items identified in the Implementation Plan by the date assigned to that Deliverable Item in the Implementation Plan so as to ensure that each Milestone identified in the Implementation Plan is </w:t>
      </w:r>
      <w:r w:rsidR="00412C15" w:rsidRPr="00EC5D19">
        <w:rPr>
          <w:rFonts w:ascii="Arial" w:hAnsi="Arial" w:cs="Arial"/>
          <w:sz w:val="24"/>
          <w:szCs w:val="24"/>
        </w:rPr>
        <w:t>a</w:t>
      </w:r>
      <w:r w:rsidRPr="00EC5D19">
        <w:rPr>
          <w:rFonts w:ascii="Arial" w:hAnsi="Arial" w:cs="Arial"/>
          <w:sz w:val="24"/>
          <w:szCs w:val="24"/>
        </w:rPr>
        <w:t>chieved on or before its Milestone Date.</w:t>
      </w:r>
    </w:p>
    <w:p w14:paraId="6AE427B2" w14:textId="77777777" w:rsidR="007B7CD7"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The Supplier shall monitor its performance against the Implementation Plan and Milestones (if any) and report to the Department on such performance.</w:t>
      </w:r>
    </w:p>
    <w:p w14:paraId="15DE9C03" w14:textId="1C9000E7" w:rsidR="005A3CB9"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 xml:space="preserve">The Supplier shall note that it is incumbent upon them to understand the lead-in period for security clearances and ensure that all Supplier Staff have the necessary security clearance in place before the </w:t>
      </w:r>
      <w:r w:rsidR="006C4135" w:rsidRPr="00EC5D19">
        <w:rPr>
          <w:rFonts w:ascii="Arial" w:hAnsi="Arial" w:cs="Arial"/>
          <w:sz w:val="24"/>
          <w:szCs w:val="24"/>
        </w:rPr>
        <w:t xml:space="preserve">Contract </w:t>
      </w:r>
      <w:r w:rsidRPr="00EC5D19">
        <w:rPr>
          <w:rFonts w:ascii="Arial" w:hAnsi="Arial" w:cs="Arial"/>
          <w:sz w:val="24"/>
          <w:szCs w:val="24"/>
        </w:rPr>
        <w:t>Start Date. The Supplier shall ensure that this is reflected in their Implementation Plans.</w:t>
      </w:r>
    </w:p>
    <w:p w14:paraId="1F62D20F" w14:textId="77777777" w:rsidR="005A3CB9" w:rsidRPr="00EC5D19" w:rsidRDefault="005A3CB9">
      <w:pPr>
        <w:spacing w:after="160" w:line="259" w:lineRule="auto"/>
        <w:rPr>
          <w:rFonts w:ascii="Arial" w:eastAsiaTheme="minorHAnsi" w:hAnsi="Arial" w:cs="Arial"/>
          <w:szCs w:val="24"/>
        </w:rPr>
      </w:pPr>
      <w:r>
        <w:rPr>
          <w:rFonts w:ascii="Arial" w:hAnsi="Arial" w:cs="Arial"/>
        </w:rPr>
        <w:br w:type="page"/>
      </w:r>
    </w:p>
    <w:p w14:paraId="17E95B95" w14:textId="77777777" w:rsidR="00321802" w:rsidRPr="008829AC" w:rsidRDefault="00321802" w:rsidP="008B0510">
      <w:pPr>
        <w:pStyle w:val="NoSpacing"/>
        <w:numPr>
          <w:ilvl w:val="0"/>
          <w:numId w:val="17"/>
        </w:numPr>
        <w:spacing w:after="120" w:line="288" w:lineRule="auto"/>
        <w:ind w:left="714" w:hanging="357"/>
        <w:contextualSpacing/>
        <w:rPr>
          <w:rFonts w:ascii="Arial" w:hAnsi="Arial" w:cs="Arial"/>
        </w:rPr>
        <w:sectPr w:rsidR="00321802" w:rsidRPr="008829AC" w:rsidSect="004F4C6C">
          <w:footerReference w:type="default" r:id="rId12"/>
          <w:pgSz w:w="16838" w:h="11906" w:orient="landscape"/>
          <w:pgMar w:top="1134" w:right="1134" w:bottom="1276" w:left="1134" w:header="708" w:footer="708" w:gutter="0"/>
          <w:cols w:space="708"/>
          <w:docGrid w:linePitch="360"/>
        </w:sectPr>
      </w:pPr>
    </w:p>
    <w:p w14:paraId="496C85D2" w14:textId="178B63A1" w:rsidR="00236639" w:rsidRPr="00B97BDE" w:rsidRDefault="00F348FF" w:rsidP="006C4135">
      <w:pPr>
        <w:spacing w:after="160" w:line="259" w:lineRule="auto"/>
        <w:rPr>
          <w:rFonts w:ascii="Arial" w:hAnsi="Arial" w:cs="Arial"/>
          <w:szCs w:val="24"/>
          <w:u w:val="single"/>
        </w:rPr>
      </w:pPr>
      <w:r>
        <w:rPr>
          <w:rFonts w:ascii="Arial" w:hAnsi="Arial" w:cs="Arial"/>
          <w:szCs w:val="24"/>
          <w:u w:val="single"/>
        </w:rPr>
        <w:lastRenderedPageBreak/>
        <w:t xml:space="preserve">Lot 1: </w:t>
      </w:r>
      <w:r w:rsidR="007B1C63" w:rsidRPr="00B97BDE">
        <w:rPr>
          <w:rFonts w:ascii="Arial" w:hAnsi="Arial" w:cs="Arial"/>
          <w:szCs w:val="24"/>
          <w:u w:val="single"/>
        </w:rPr>
        <w:t xml:space="preserve">T Level </w:t>
      </w:r>
      <w:r w:rsidR="00111E0D">
        <w:rPr>
          <w:rFonts w:ascii="Arial" w:hAnsi="Arial" w:cs="Arial"/>
          <w:szCs w:val="24"/>
          <w:u w:val="single"/>
        </w:rPr>
        <w:t xml:space="preserve">Provider Support </w:t>
      </w:r>
      <w:r w:rsidR="007B1C63" w:rsidRPr="00B97BDE">
        <w:rPr>
          <w:rFonts w:ascii="Arial" w:hAnsi="Arial" w:cs="Arial"/>
          <w:szCs w:val="24"/>
          <w:u w:val="single"/>
        </w:rPr>
        <w:t>Implementation Plan</w:t>
      </w:r>
    </w:p>
    <w:tbl>
      <w:tblPr>
        <w:tblStyle w:val="TableGrid"/>
        <w:tblW w:w="14060" w:type="dxa"/>
        <w:jc w:val="center"/>
        <w:tblLook w:val="04A0" w:firstRow="1" w:lastRow="0" w:firstColumn="1" w:lastColumn="0" w:noHBand="0" w:noVBand="1"/>
      </w:tblPr>
      <w:tblGrid>
        <w:gridCol w:w="1969"/>
        <w:gridCol w:w="2423"/>
        <w:gridCol w:w="1133"/>
        <w:gridCol w:w="1525"/>
        <w:gridCol w:w="2203"/>
        <w:gridCol w:w="1293"/>
        <w:gridCol w:w="1904"/>
        <w:gridCol w:w="1610"/>
      </w:tblGrid>
      <w:tr w:rsidR="00170B7C" w:rsidRPr="000076A0" w14:paraId="65F00B16" w14:textId="77777777" w:rsidTr="00E46AAA">
        <w:trPr>
          <w:trHeight w:val="1066"/>
          <w:jc w:val="center"/>
        </w:trPr>
        <w:tc>
          <w:tcPr>
            <w:tcW w:w="1969" w:type="dxa"/>
            <w:tcBorders>
              <w:bottom w:val="single" w:sz="4" w:space="0" w:color="auto"/>
            </w:tcBorders>
            <w:shd w:val="clear" w:color="auto" w:fill="D9E2F3" w:themeFill="accent5" w:themeFillTint="33"/>
            <w:vAlign w:val="center"/>
          </w:tcPr>
          <w:p w14:paraId="620AD5CF"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Milestones</w:t>
            </w:r>
          </w:p>
        </w:tc>
        <w:tc>
          <w:tcPr>
            <w:tcW w:w="2423" w:type="dxa"/>
            <w:tcBorders>
              <w:bottom w:val="single" w:sz="4" w:space="0" w:color="auto"/>
            </w:tcBorders>
            <w:shd w:val="clear" w:color="auto" w:fill="D9E2F3" w:themeFill="accent5" w:themeFillTint="33"/>
            <w:vAlign w:val="center"/>
          </w:tcPr>
          <w:p w14:paraId="54B94BA7"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Deliverables</w:t>
            </w:r>
          </w:p>
        </w:tc>
        <w:tc>
          <w:tcPr>
            <w:tcW w:w="1133" w:type="dxa"/>
            <w:tcBorders>
              <w:bottom w:val="single" w:sz="4" w:space="0" w:color="auto"/>
            </w:tcBorders>
            <w:shd w:val="clear" w:color="auto" w:fill="D9E2F3" w:themeFill="accent5" w:themeFillTint="33"/>
            <w:vAlign w:val="center"/>
          </w:tcPr>
          <w:p w14:paraId="63981D42"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Duration (working days)</w:t>
            </w:r>
          </w:p>
        </w:tc>
        <w:tc>
          <w:tcPr>
            <w:tcW w:w="1525" w:type="dxa"/>
            <w:tcBorders>
              <w:bottom w:val="single" w:sz="4" w:space="0" w:color="auto"/>
            </w:tcBorders>
            <w:shd w:val="clear" w:color="auto" w:fill="D9E2F3" w:themeFill="accent5" w:themeFillTint="33"/>
            <w:vAlign w:val="center"/>
          </w:tcPr>
          <w:p w14:paraId="5DA753C7"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Responsible Personnel</w:t>
            </w:r>
          </w:p>
        </w:tc>
        <w:tc>
          <w:tcPr>
            <w:tcW w:w="2203" w:type="dxa"/>
            <w:tcBorders>
              <w:bottom w:val="single" w:sz="4" w:space="0" w:color="auto"/>
            </w:tcBorders>
            <w:shd w:val="clear" w:color="auto" w:fill="D9E2F3" w:themeFill="accent5" w:themeFillTint="33"/>
            <w:vAlign w:val="center"/>
          </w:tcPr>
          <w:p w14:paraId="7745DB39"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 Acceptance Criteria</w:t>
            </w:r>
          </w:p>
        </w:tc>
        <w:tc>
          <w:tcPr>
            <w:tcW w:w="1293" w:type="dxa"/>
            <w:tcBorders>
              <w:bottom w:val="single" w:sz="4" w:space="0" w:color="auto"/>
            </w:tcBorders>
            <w:shd w:val="clear" w:color="auto" w:fill="D9E2F3" w:themeFill="accent5" w:themeFillTint="33"/>
            <w:vAlign w:val="center"/>
          </w:tcPr>
          <w:p w14:paraId="4DF8030E"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 Date</w:t>
            </w:r>
          </w:p>
        </w:tc>
        <w:tc>
          <w:tcPr>
            <w:tcW w:w="1904" w:type="dxa"/>
            <w:tcBorders>
              <w:bottom w:val="single" w:sz="4" w:space="0" w:color="auto"/>
            </w:tcBorders>
            <w:shd w:val="clear" w:color="auto" w:fill="D9E2F3" w:themeFill="accent5" w:themeFillTint="33"/>
            <w:vAlign w:val="center"/>
          </w:tcPr>
          <w:p w14:paraId="3E9A18E9"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DfE Responsibilities</w:t>
            </w:r>
          </w:p>
        </w:tc>
        <w:tc>
          <w:tcPr>
            <w:tcW w:w="1610" w:type="dxa"/>
            <w:tcBorders>
              <w:bottom w:val="single" w:sz="4" w:space="0" w:color="auto"/>
            </w:tcBorders>
            <w:shd w:val="clear" w:color="auto" w:fill="D9E2F3" w:themeFill="accent5" w:themeFillTint="33"/>
            <w:vAlign w:val="center"/>
          </w:tcPr>
          <w:p w14:paraId="38BA80E8"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Assumptions</w:t>
            </w:r>
          </w:p>
        </w:tc>
      </w:tr>
      <w:tr w:rsidR="00640F7D" w:rsidRPr="000076A0" w14:paraId="4263484C" w14:textId="77777777" w:rsidTr="00E46AAA">
        <w:trPr>
          <w:trHeight w:val="233"/>
          <w:jc w:val="center"/>
        </w:trPr>
        <w:tc>
          <w:tcPr>
            <w:tcW w:w="1969" w:type="dxa"/>
            <w:tcBorders>
              <w:top w:val="single" w:sz="4" w:space="0" w:color="auto"/>
            </w:tcBorders>
            <w:vAlign w:val="bottom"/>
          </w:tcPr>
          <w:p w14:paraId="44E63DC8" w14:textId="504243F3" w:rsidR="007B1C63" w:rsidRPr="000076A0" w:rsidRDefault="00CF310F" w:rsidP="00385994">
            <w:pPr>
              <w:spacing w:before="40" w:after="40"/>
              <w:rPr>
                <w:rFonts w:ascii="Arial" w:hAnsi="Arial" w:cs="Arial"/>
                <w:sz w:val="22"/>
                <w:szCs w:val="22"/>
              </w:rPr>
            </w:pPr>
            <w:r w:rsidRPr="000076A0">
              <w:rPr>
                <w:rFonts w:ascii="Arial" w:hAnsi="Arial" w:cs="Arial"/>
                <w:sz w:val="22"/>
                <w:szCs w:val="22"/>
              </w:rPr>
              <w:t>Contract</w:t>
            </w:r>
            <w:r w:rsidR="00B55538" w:rsidRPr="000076A0">
              <w:rPr>
                <w:rFonts w:ascii="Arial" w:hAnsi="Arial" w:cs="Arial"/>
                <w:sz w:val="22"/>
                <w:szCs w:val="22"/>
              </w:rPr>
              <w:t xml:space="preserve"> commencement</w:t>
            </w:r>
          </w:p>
        </w:tc>
        <w:tc>
          <w:tcPr>
            <w:tcW w:w="2423" w:type="dxa"/>
            <w:tcBorders>
              <w:top w:val="single" w:sz="4" w:space="0" w:color="auto"/>
            </w:tcBorders>
          </w:tcPr>
          <w:p w14:paraId="34628CBA" w14:textId="09E67175" w:rsidR="001C6D62" w:rsidRDefault="00B55538" w:rsidP="00385994">
            <w:pPr>
              <w:spacing w:before="40" w:after="40"/>
              <w:rPr>
                <w:rFonts w:ascii="Arial" w:hAnsi="Arial" w:cs="Arial"/>
                <w:sz w:val="22"/>
                <w:szCs w:val="22"/>
              </w:rPr>
            </w:pPr>
            <w:r w:rsidRPr="000076A0">
              <w:rPr>
                <w:rFonts w:ascii="Arial" w:hAnsi="Arial" w:cs="Arial"/>
                <w:sz w:val="22"/>
                <w:szCs w:val="22"/>
              </w:rPr>
              <w:t>Meet with DfE to discuss requirements and refinements to delivery</w:t>
            </w:r>
            <w:r w:rsidR="001C6D62">
              <w:rPr>
                <w:rFonts w:ascii="Arial" w:hAnsi="Arial" w:cs="Arial"/>
                <w:sz w:val="22"/>
                <w:szCs w:val="22"/>
              </w:rPr>
              <w:t xml:space="preserve"> plan.</w:t>
            </w:r>
            <w:r w:rsidR="00B81FA9" w:rsidRPr="000076A0">
              <w:rPr>
                <w:rFonts w:ascii="Arial" w:hAnsi="Arial" w:cs="Arial"/>
                <w:sz w:val="22"/>
                <w:szCs w:val="22"/>
              </w:rPr>
              <w:t xml:space="preserve"> </w:t>
            </w:r>
          </w:p>
          <w:p w14:paraId="4FDD05FC" w14:textId="43BD9E07" w:rsidR="007B1C63" w:rsidRPr="000076A0" w:rsidRDefault="001C6D62" w:rsidP="00385994">
            <w:pPr>
              <w:spacing w:before="40" w:after="40"/>
              <w:rPr>
                <w:rFonts w:ascii="Arial" w:hAnsi="Arial" w:cs="Arial"/>
                <w:sz w:val="22"/>
                <w:szCs w:val="22"/>
              </w:rPr>
            </w:pPr>
            <w:r>
              <w:rPr>
                <w:rFonts w:ascii="Arial" w:hAnsi="Arial" w:cs="Arial"/>
                <w:sz w:val="22"/>
                <w:szCs w:val="22"/>
              </w:rPr>
              <w:t>S</w:t>
            </w:r>
            <w:r w:rsidR="00B81FA9" w:rsidRPr="000076A0">
              <w:rPr>
                <w:rFonts w:ascii="Arial" w:hAnsi="Arial" w:cs="Arial"/>
                <w:sz w:val="22"/>
                <w:szCs w:val="22"/>
              </w:rPr>
              <w:t>ign contract</w:t>
            </w:r>
          </w:p>
        </w:tc>
        <w:tc>
          <w:tcPr>
            <w:tcW w:w="1133" w:type="dxa"/>
            <w:tcBorders>
              <w:top w:val="single" w:sz="4" w:space="0" w:color="auto"/>
            </w:tcBorders>
          </w:tcPr>
          <w:p w14:paraId="6D3B76B3" w14:textId="0B5EACA8" w:rsidR="007B1C63" w:rsidRPr="000076A0" w:rsidRDefault="00D2179D" w:rsidP="00385994">
            <w:pPr>
              <w:spacing w:before="40" w:after="40"/>
              <w:rPr>
                <w:rFonts w:ascii="Arial" w:hAnsi="Arial" w:cs="Arial"/>
                <w:sz w:val="22"/>
                <w:szCs w:val="22"/>
              </w:rPr>
            </w:pPr>
            <w:r w:rsidRPr="000076A0">
              <w:rPr>
                <w:rFonts w:ascii="Arial" w:hAnsi="Arial" w:cs="Arial"/>
                <w:sz w:val="22"/>
                <w:szCs w:val="22"/>
              </w:rPr>
              <w:t>1</w:t>
            </w:r>
            <w:r w:rsidR="00DC2FC2" w:rsidRPr="000076A0">
              <w:rPr>
                <w:rFonts w:ascii="Arial" w:hAnsi="Arial" w:cs="Arial"/>
                <w:sz w:val="22"/>
                <w:szCs w:val="22"/>
              </w:rPr>
              <w:t xml:space="preserve"> day</w:t>
            </w:r>
          </w:p>
        </w:tc>
        <w:tc>
          <w:tcPr>
            <w:tcW w:w="1525" w:type="dxa"/>
            <w:tcBorders>
              <w:top w:val="single" w:sz="4" w:space="0" w:color="auto"/>
            </w:tcBorders>
          </w:tcPr>
          <w:p w14:paraId="3C2881F1" w14:textId="77777777" w:rsidR="007B1C63" w:rsidRDefault="00D2179D" w:rsidP="00385994">
            <w:pPr>
              <w:spacing w:before="40" w:after="40"/>
              <w:rPr>
                <w:rFonts w:ascii="Arial" w:hAnsi="Arial" w:cs="Arial"/>
                <w:sz w:val="22"/>
                <w:szCs w:val="22"/>
              </w:rPr>
            </w:pPr>
            <w:r w:rsidRPr="000076A0">
              <w:rPr>
                <w:rFonts w:ascii="Arial" w:hAnsi="Arial" w:cs="Arial"/>
                <w:sz w:val="22"/>
                <w:szCs w:val="22"/>
              </w:rPr>
              <w:t>Project Manager</w:t>
            </w:r>
          </w:p>
          <w:p w14:paraId="2368C8B1" w14:textId="77777777" w:rsidR="00946225" w:rsidRDefault="00946225" w:rsidP="00385994">
            <w:pPr>
              <w:spacing w:before="40" w:after="40"/>
              <w:rPr>
                <w:rFonts w:ascii="Arial" w:hAnsi="Arial" w:cs="Arial"/>
                <w:sz w:val="22"/>
                <w:szCs w:val="22"/>
              </w:rPr>
            </w:pPr>
          </w:p>
          <w:p w14:paraId="1D45AF49" w14:textId="552EB790" w:rsidR="00946225" w:rsidRPr="000076A0" w:rsidRDefault="00946225" w:rsidP="00385994">
            <w:pPr>
              <w:spacing w:before="40" w:after="40"/>
              <w:rPr>
                <w:rFonts w:ascii="Arial" w:hAnsi="Arial" w:cs="Arial"/>
                <w:sz w:val="22"/>
                <w:szCs w:val="22"/>
              </w:rPr>
            </w:pPr>
            <w:r>
              <w:rPr>
                <w:rFonts w:ascii="Arial" w:hAnsi="Arial" w:cs="Arial"/>
                <w:sz w:val="22"/>
                <w:szCs w:val="22"/>
              </w:rPr>
              <w:t xml:space="preserve">Strategic Lead </w:t>
            </w:r>
          </w:p>
        </w:tc>
        <w:tc>
          <w:tcPr>
            <w:tcW w:w="2203" w:type="dxa"/>
            <w:tcBorders>
              <w:top w:val="single" w:sz="4" w:space="0" w:color="auto"/>
            </w:tcBorders>
          </w:tcPr>
          <w:p w14:paraId="1562398C" w14:textId="76B96E71" w:rsidR="007B1C63" w:rsidRPr="000076A0" w:rsidRDefault="00D2179D" w:rsidP="00385994">
            <w:pPr>
              <w:spacing w:before="40" w:after="40"/>
              <w:rPr>
                <w:rFonts w:ascii="Arial" w:hAnsi="Arial" w:cs="Arial"/>
                <w:sz w:val="22"/>
                <w:szCs w:val="22"/>
              </w:rPr>
            </w:pPr>
            <w:r w:rsidRPr="000076A0">
              <w:rPr>
                <w:rFonts w:ascii="Arial" w:hAnsi="Arial" w:cs="Arial"/>
                <w:sz w:val="22"/>
                <w:szCs w:val="22"/>
              </w:rPr>
              <w:t>Signed contracts</w:t>
            </w:r>
          </w:p>
        </w:tc>
        <w:tc>
          <w:tcPr>
            <w:tcW w:w="1293" w:type="dxa"/>
            <w:tcBorders>
              <w:top w:val="single" w:sz="4" w:space="0" w:color="auto"/>
            </w:tcBorders>
          </w:tcPr>
          <w:p w14:paraId="744661E9" w14:textId="3E205265" w:rsidR="007B1C63" w:rsidRPr="000076A0" w:rsidRDefault="003D0CC7" w:rsidP="00385994">
            <w:pPr>
              <w:spacing w:before="40" w:after="40"/>
              <w:rPr>
                <w:rFonts w:ascii="Arial" w:hAnsi="Arial" w:cs="Arial"/>
                <w:sz w:val="22"/>
                <w:szCs w:val="22"/>
              </w:rPr>
            </w:pPr>
            <w:r w:rsidRPr="000076A0">
              <w:rPr>
                <w:rFonts w:ascii="Arial" w:hAnsi="Arial" w:cs="Arial"/>
                <w:sz w:val="22"/>
                <w:szCs w:val="22"/>
              </w:rPr>
              <w:t>April 2023</w:t>
            </w:r>
          </w:p>
        </w:tc>
        <w:tc>
          <w:tcPr>
            <w:tcW w:w="1904" w:type="dxa"/>
            <w:tcBorders>
              <w:top w:val="single" w:sz="4" w:space="0" w:color="auto"/>
            </w:tcBorders>
          </w:tcPr>
          <w:p w14:paraId="4B270E5F" w14:textId="770A8DBF" w:rsidR="007B1C63" w:rsidRPr="000076A0" w:rsidRDefault="00B81FA9" w:rsidP="00385994">
            <w:pPr>
              <w:spacing w:before="40" w:after="40"/>
              <w:rPr>
                <w:rFonts w:ascii="Arial" w:hAnsi="Arial" w:cs="Arial"/>
                <w:sz w:val="22"/>
                <w:szCs w:val="22"/>
              </w:rPr>
            </w:pPr>
            <w:r w:rsidRPr="000076A0">
              <w:rPr>
                <w:rFonts w:ascii="Arial" w:hAnsi="Arial" w:cs="Arial"/>
                <w:sz w:val="22"/>
                <w:szCs w:val="22"/>
              </w:rPr>
              <w:t xml:space="preserve">Agree on </w:t>
            </w:r>
            <w:r w:rsidR="00946225">
              <w:rPr>
                <w:rFonts w:ascii="Arial" w:hAnsi="Arial" w:cs="Arial"/>
                <w:sz w:val="22"/>
                <w:szCs w:val="22"/>
              </w:rPr>
              <w:t xml:space="preserve">delivery plan </w:t>
            </w:r>
            <w:r w:rsidRPr="000076A0">
              <w:rPr>
                <w:rFonts w:ascii="Arial" w:hAnsi="Arial" w:cs="Arial"/>
                <w:sz w:val="22"/>
                <w:szCs w:val="22"/>
              </w:rPr>
              <w:t>refinements and sign contract</w:t>
            </w:r>
          </w:p>
        </w:tc>
        <w:tc>
          <w:tcPr>
            <w:tcW w:w="1610" w:type="dxa"/>
            <w:tcBorders>
              <w:top w:val="single" w:sz="4" w:space="0" w:color="auto"/>
            </w:tcBorders>
          </w:tcPr>
          <w:p w14:paraId="345F2D8D" w14:textId="38C77FC8" w:rsidR="007B1C63" w:rsidRPr="000076A0" w:rsidRDefault="00776CF2" w:rsidP="00385994">
            <w:pPr>
              <w:spacing w:before="40" w:after="40"/>
              <w:rPr>
                <w:rFonts w:ascii="Arial" w:hAnsi="Arial" w:cs="Arial"/>
                <w:sz w:val="22"/>
                <w:szCs w:val="22"/>
              </w:rPr>
            </w:pPr>
            <w:r w:rsidRPr="000076A0">
              <w:rPr>
                <w:rFonts w:ascii="Arial" w:hAnsi="Arial" w:cs="Arial"/>
                <w:sz w:val="22"/>
                <w:szCs w:val="22"/>
              </w:rPr>
              <w:t>Contract awarded and received in line with ITT</w:t>
            </w:r>
          </w:p>
        </w:tc>
      </w:tr>
      <w:tr w:rsidR="00640F7D" w:rsidRPr="000076A0" w14:paraId="60AB6D7C" w14:textId="77777777" w:rsidTr="00E46AAA">
        <w:trPr>
          <w:trHeight w:val="233"/>
          <w:jc w:val="center"/>
        </w:trPr>
        <w:tc>
          <w:tcPr>
            <w:tcW w:w="1969" w:type="dxa"/>
            <w:tcBorders>
              <w:top w:val="single" w:sz="4" w:space="0" w:color="auto"/>
            </w:tcBorders>
            <w:vAlign w:val="bottom"/>
          </w:tcPr>
          <w:p w14:paraId="2978BF3F" w14:textId="4497B031" w:rsidR="00183001" w:rsidRPr="000076A0" w:rsidRDefault="008F4B34" w:rsidP="00385994">
            <w:pPr>
              <w:rPr>
                <w:rFonts w:ascii="Arial" w:hAnsi="Arial" w:cs="Arial"/>
                <w:color w:val="000000"/>
                <w:sz w:val="22"/>
                <w:szCs w:val="22"/>
              </w:rPr>
            </w:pPr>
            <w:r w:rsidRPr="000076A0">
              <w:rPr>
                <w:rFonts w:ascii="Arial" w:hAnsi="Arial" w:cs="Arial"/>
                <w:color w:val="000000"/>
                <w:sz w:val="22"/>
                <w:szCs w:val="22"/>
              </w:rPr>
              <w:t>Reporting</w:t>
            </w:r>
          </w:p>
        </w:tc>
        <w:tc>
          <w:tcPr>
            <w:tcW w:w="2423" w:type="dxa"/>
            <w:tcBorders>
              <w:top w:val="single" w:sz="4" w:space="0" w:color="auto"/>
            </w:tcBorders>
            <w:vAlign w:val="bottom"/>
          </w:tcPr>
          <w:p w14:paraId="184D97D9" w14:textId="4C6C857B" w:rsidR="00183001" w:rsidRPr="000076A0" w:rsidRDefault="00183001" w:rsidP="00385994">
            <w:pPr>
              <w:spacing w:before="40" w:after="40"/>
              <w:rPr>
                <w:rFonts w:ascii="Arial" w:hAnsi="Arial" w:cs="Arial"/>
                <w:sz w:val="22"/>
                <w:szCs w:val="22"/>
              </w:rPr>
            </w:pPr>
            <w:r w:rsidRPr="000076A0">
              <w:rPr>
                <w:rFonts w:ascii="Arial" w:hAnsi="Arial" w:cs="Arial"/>
                <w:color w:val="000000"/>
                <w:sz w:val="22"/>
                <w:szCs w:val="22"/>
              </w:rPr>
              <w:t xml:space="preserve">Agree reporting mechanisms with DfE </w:t>
            </w:r>
          </w:p>
        </w:tc>
        <w:tc>
          <w:tcPr>
            <w:tcW w:w="1133" w:type="dxa"/>
            <w:tcBorders>
              <w:top w:val="single" w:sz="4" w:space="0" w:color="auto"/>
            </w:tcBorders>
          </w:tcPr>
          <w:p w14:paraId="73C73001" w14:textId="4EAE2FFD" w:rsidR="00183001" w:rsidRPr="000076A0" w:rsidRDefault="00DC2FC2" w:rsidP="00385994">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3B897DD7" w14:textId="7A950B54" w:rsidR="00E06F56" w:rsidRPr="000076A0" w:rsidRDefault="00E06F56" w:rsidP="00385994">
            <w:pPr>
              <w:spacing w:before="40" w:after="40"/>
              <w:rPr>
                <w:rFonts w:ascii="Arial" w:hAnsi="Arial" w:cs="Arial"/>
                <w:sz w:val="22"/>
                <w:szCs w:val="22"/>
              </w:rPr>
            </w:pPr>
            <w:r w:rsidRPr="000076A0">
              <w:rPr>
                <w:rFonts w:ascii="Arial" w:hAnsi="Arial" w:cs="Arial"/>
                <w:sz w:val="22"/>
                <w:szCs w:val="22"/>
              </w:rPr>
              <w:t>Project Manager</w:t>
            </w:r>
          </w:p>
        </w:tc>
        <w:tc>
          <w:tcPr>
            <w:tcW w:w="2203" w:type="dxa"/>
            <w:tcBorders>
              <w:top w:val="single" w:sz="4" w:space="0" w:color="auto"/>
            </w:tcBorders>
          </w:tcPr>
          <w:p w14:paraId="24AD751A" w14:textId="1EDFDA40" w:rsidR="00183001" w:rsidRPr="000076A0" w:rsidRDefault="0084597D" w:rsidP="00385994">
            <w:pPr>
              <w:spacing w:before="40" w:after="40"/>
              <w:rPr>
                <w:rFonts w:ascii="Arial" w:hAnsi="Arial" w:cs="Arial"/>
                <w:sz w:val="22"/>
                <w:szCs w:val="22"/>
              </w:rPr>
            </w:pPr>
            <w:r w:rsidRPr="000076A0">
              <w:rPr>
                <w:rFonts w:ascii="Arial" w:hAnsi="Arial" w:cs="Arial"/>
                <w:sz w:val="22"/>
                <w:szCs w:val="22"/>
              </w:rPr>
              <w:t xml:space="preserve">Reporting templates </w:t>
            </w:r>
            <w:r w:rsidR="00946225">
              <w:rPr>
                <w:rFonts w:ascii="Arial" w:hAnsi="Arial" w:cs="Arial"/>
                <w:sz w:val="22"/>
                <w:szCs w:val="22"/>
              </w:rPr>
              <w:t>agreed</w:t>
            </w:r>
            <w:r w:rsidRPr="000076A0">
              <w:rPr>
                <w:rFonts w:ascii="Arial" w:hAnsi="Arial" w:cs="Arial"/>
                <w:sz w:val="22"/>
                <w:szCs w:val="22"/>
              </w:rPr>
              <w:t xml:space="preserve"> and KITs scheduled</w:t>
            </w:r>
          </w:p>
        </w:tc>
        <w:tc>
          <w:tcPr>
            <w:tcW w:w="1293" w:type="dxa"/>
            <w:tcBorders>
              <w:top w:val="single" w:sz="4" w:space="0" w:color="auto"/>
            </w:tcBorders>
          </w:tcPr>
          <w:p w14:paraId="2D7231AD" w14:textId="63D2FA5A" w:rsidR="00183001" w:rsidRPr="000076A0" w:rsidRDefault="00153C09"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10E87B6A" w14:textId="5624B0A4" w:rsidR="00183001" w:rsidRPr="000076A0" w:rsidRDefault="00FB2270" w:rsidP="00385994">
            <w:pPr>
              <w:spacing w:before="40" w:after="40"/>
              <w:rPr>
                <w:rFonts w:ascii="Arial" w:hAnsi="Arial" w:cs="Arial"/>
                <w:sz w:val="22"/>
                <w:szCs w:val="22"/>
              </w:rPr>
            </w:pPr>
            <w:r>
              <w:rPr>
                <w:rFonts w:ascii="Arial" w:hAnsi="Arial" w:cs="Arial"/>
                <w:sz w:val="22"/>
                <w:szCs w:val="22"/>
              </w:rPr>
              <w:t>A</w:t>
            </w:r>
            <w:r w:rsidR="00153C09" w:rsidRPr="000076A0">
              <w:rPr>
                <w:rFonts w:ascii="Arial" w:hAnsi="Arial" w:cs="Arial"/>
                <w:sz w:val="22"/>
                <w:szCs w:val="22"/>
              </w:rPr>
              <w:t xml:space="preserve">gree </w:t>
            </w:r>
            <w:r>
              <w:rPr>
                <w:rFonts w:ascii="Arial" w:hAnsi="Arial" w:cs="Arial"/>
                <w:sz w:val="22"/>
                <w:szCs w:val="22"/>
              </w:rPr>
              <w:t xml:space="preserve">reporting mechanisms and confirm </w:t>
            </w:r>
            <w:r w:rsidR="00153C09" w:rsidRPr="000076A0">
              <w:rPr>
                <w:rFonts w:ascii="Arial" w:hAnsi="Arial" w:cs="Arial"/>
                <w:sz w:val="22"/>
                <w:szCs w:val="22"/>
              </w:rPr>
              <w:t>KIT dates</w:t>
            </w:r>
          </w:p>
        </w:tc>
        <w:tc>
          <w:tcPr>
            <w:tcW w:w="1610" w:type="dxa"/>
            <w:tcBorders>
              <w:top w:val="single" w:sz="4" w:space="0" w:color="auto"/>
            </w:tcBorders>
          </w:tcPr>
          <w:p w14:paraId="41D34283" w14:textId="521C5567" w:rsidR="00183001" w:rsidRPr="000076A0" w:rsidRDefault="00FB2270" w:rsidP="00385994">
            <w:pPr>
              <w:spacing w:before="40" w:after="40"/>
              <w:rPr>
                <w:rFonts w:ascii="Arial" w:hAnsi="Arial" w:cs="Arial"/>
                <w:sz w:val="22"/>
                <w:szCs w:val="22"/>
              </w:rPr>
            </w:pPr>
            <w:r>
              <w:rPr>
                <w:rFonts w:ascii="Arial" w:hAnsi="Arial" w:cs="Arial"/>
                <w:sz w:val="22"/>
                <w:szCs w:val="22"/>
              </w:rPr>
              <w:t>Monthly reports and meetings</w:t>
            </w:r>
            <w:r w:rsidR="00B24958">
              <w:rPr>
                <w:rFonts w:ascii="Arial" w:hAnsi="Arial" w:cs="Arial"/>
                <w:sz w:val="22"/>
                <w:szCs w:val="22"/>
              </w:rPr>
              <w:t xml:space="preserve">. </w:t>
            </w:r>
            <w:r>
              <w:rPr>
                <w:rFonts w:ascii="Arial" w:hAnsi="Arial" w:cs="Arial"/>
                <w:sz w:val="22"/>
                <w:szCs w:val="22"/>
              </w:rPr>
              <w:t xml:space="preserve"> </w:t>
            </w:r>
          </w:p>
        </w:tc>
      </w:tr>
      <w:tr w:rsidR="00D42ABE" w:rsidRPr="000076A0" w14:paraId="10AB2C92" w14:textId="77777777" w:rsidTr="00E46AAA">
        <w:trPr>
          <w:trHeight w:val="233"/>
          <w:jc w:val="center"/>
        </w:trPr>
        <w:tc>
          <w:tcPr>
            <w:tcW w:w="1969" w:type="dxa"/>
            <w:tcBorders>
              <w:top w:val="single" w:sz="4" w:space="0" w:color="auto"/>
            </w:tcBorders>
            <w:vAlign w:val="bottom"/>
          </w:tcPr>
          <w:p w14:paraId="7003651B" w14:textId="378D3684" w:rsidR="00D42ABE" w:rsidRPr="000076A0" w:rsidRDefault="0006331A" w:rsidP="00385994">
            <w:pPr>
              <w:spacing w:before="40" w:after="40"/>
              <w:rPr>
                <w:rFonts w:ascii="Arial" w:hAnsi="Arial" w:cs="Arial"/>
                <w:color w:val="000000"/>
                <w:sz w:val="22"/>
                <w:szCs w:val="22"/>
              </w:rPr>
            </w:pPr>
            <w:r>
              <w:rPr>
                <w:rFonts w:ascii="Arial" w:hAnsi="Arial" w:cs="Arial"/>
                <w:color w:val="000000"/>
                <w:sz w:val="22"/>
                <w:szCs w:val="22"/>
              </w:rPr>
              <w:t xml:space="preserve">Supplier collaboration </w:t>
            </w:r>
          </w:p>
        </w:tc>
        <w:tc>
          <w:tcPr>
            <w:tcW w:w="2423" w:type="dxa"/>
            <w:tcBorders>
              <w:top w:val="single" w:sz="4" w:space="0" w:color="auto"/>
            </w:tcBorders>
            <w:vAlign w:val="bottom"/>
          </w:tcPr>
          <w:p w14:paraId="4D4AA40F" w14:textId="7A417BE1" w:rsidR="00D42ABE" w:rsidRPr="000076A0" w:rsidRDefault="0006331A" w:rsidP="00385994">
            <w:pPr>
              <w:spacing w:before="40" w:after="40"/>
              <w:rPr>
                <w:rFonts w:ascii="Arial" w:hAnsi="Arial" w:cs="Arial"/>
                <w:color w:val="000000"/>
                <w:sz w:val="22"/>
                <w:szCs w:val="22"/>
              </w:rPr>
            </w:pPr>
            <w:r>
              <w:rPr>
                <w:rFonts w:ascii="Arial" w:hAnsi="Arial" w:cs="Arial"/>
                <w:color w:val="000000"/>
                <w:sz w:val="22"/>
                <w:szCs w:val="22"/>
              </w:rPr>
              <w:t xml:space="preserve">Agree ways of working and streamlined delivery with supplier(s) of Lots 2 and 3. </w:t>
            </w:r>
          </w:p>
        </w:tc>
        <w:tc>
          <w:tcPr>
            <w:tcW w:w="1133" w:type="dxa"/>
            <w:tcBorders>
              <w:top w:val="single" w:sz="4" w:space="0" w:color="auto"/>
            </w:tcBorders>
          </w:tcPr>
          <w:p w14:paraId="4384B8FA" w14:textId="2E3CC7BA" w:rsidR="00D42ABE" w:rsidRPr="000076A0" w:rsidRDefault="00843AA2" w:rsidP="00385994">
            <w:pPr>
              <w:spacing w:before="40" w:after="40"/>
              <w:rPr>
                <w:rFonts w:ascii="Arial" w:hAnsi="Arial" w:cs="Arial"/>
                <w:sz w:val="22"/>
                <w:szCs w:val="22"/>
              </w:rPr>
            </w:pPr>
            <w:r>
              <w:rPr>
                <w:rFonts w:ascii="Arial" w:hAnsi="Arial" w:cs="Arial"/>
                <w:sz w:val="22"/>
                <w:szCs w:val="22"/>
              </w:rPr>
              <w:t xml:space="preserve">1 day </w:t>
            </w:r>
          </w:p>
        </w:tc>
        <w:tc>
          <w:tcPr>
            <w:tcW w:w="1525" w:type="dxa"/>
            <w:tcBorders>
              <w:top w:val="single" w:sz="4" w:space="0" w:color="auto"/>
            </w:tcBorders>
          </w:tcPr>
          <w:p w14:paraId="55B92D61" w14:textId="192F6B76" w:rsidR="00D42ABE" w:rsidRPr="000076A0" w:rsidRDefault="00843AA2" w:rsidP="00385994">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2637C735" w14:textId="77777777" w:rsidR="00D42ABE" w:rsidRDefault="00843AA2" w:rsidP="00385994">
            <w:pPr>
              <w:spacing w:before="40" w:after="40"/>
              <w:rPr>
                <w:rFonts w:ascii="Arial" w:hAnsi="Arial" w:cs="Arial"/>
                <w:sz w:val="22"/>
                <w:szCs w:val="22"/>
              </w:rPr>
            </w:pPr>
            <w:r>
              <w:rPr>
                <w:rFonts w:ascii="Arial" w:hAnsi="Arial" w:cs="Arial"/>
                <w:sz w:val="22"/>
                <w:szCs w:val="22"/>
              </w:rPr>
              <w:t xml:space="preserve">Ways of working agreed. </w:t>
            </w:r>
          </w:p>
          <w:p w14:paraId="78E09BC6" w14:textId="16AA9890" w:rsidR="00843AA2" w:rsidRDefault="00843AA2" w:rsidP="00385994">
            <w:pPr>
              <w:spacing w:before="40" w:after="40"/>
              <w:rPr>
                <w:rFonts w:ascii="Arial" w:hAnsi="Arial" w:cs="Arial"/>
                <w:sz w:val="22"/>
                <w:szCs w:val="22"/>
              </w:rPr>
            </w:pPr>
            <w:r>
              <w:rPr>
                <w:rFonts w:ascii="Arial" w:hAnsi="Arial" w:cs="Arial"/>
                <w:sz w:val="22"/>
                <w:szCs w:val="22"/>
              </w:rPr>
              <w:t xml:space="preserve">Meeting schedule in place. </w:t>
            </w:r>
          </w:p>
          <w:p w14:paraId="322187C4" w14:textId="6B353780" w:rsidR="00843AA2" w:rsidRDefault="00843AA2" w:rsidP="00385994">
            <w:pPr>
              <w:spacing w:before="40" w:after="40"/>
              <w:rPr>
                <w:rFonts w:ascii="Arial" w:hAnsi="Arial" w:cs="Arial"/>
                <w:sz w:val="22"/>
                <w:szCs w:val="22"/>
              </w:rPr>
            </w:pPr>
            <w:r>
              <w:rPr>
                <w:rFonts w:ascii="Arial" w:hAnsi="Arial" w:cs="Arial"/>
                <w:sz w:val="22"/>
                <w:szCs w:val="22"/>
              </w:rPr>
              <w:t>Streamlined processes.</w:t>
            </w:r>
          </w:p>
          <w:p w14:paraId="3C0EC4EB" w14:textId="6D9143BD" w:rsidR="00843AA2" w:rsidRPr="000076A0" w:rsidRDefault="00843AA2" w:rsidP="00385994">
            <w:pPr>
              <w:spacing w:before="40" w:after="40"/>
              <w:rPr>
                <w:rFonts w:ascii="Arial" w:hAnsi="Arial" w:cs="Arial"/>
                <w:sz w:val="22"/>
                <w:szCs w:val="22"/>
              </w:rPr>
            </w:pPr>
          </w:p>
        </w:tc>
        <w:tc>
          <w:tcPr>
            <w:tcW w:w="1293" w:type="dxa"/>
            <w:tcBorders>
              <w:top w:val="single" w:sz="4" w:space="0" w:color="auto"/>
            </w:tcBorders>
          </w:tcPr>
          <w:p w14:paraId="1DA54DAE" w14:textId="4DEBF099" w:rsidR="00D42ABE" w:rsidRPr="000076A0" w:rsidRDefault="00843AA2" w:rsidP="00385994">
            <w:pPr>
              <w:spacing w:before="40" w:after="40"/>
              <w:rPr>
                <w:rFonts w:ascii="Arial" w:hAnsi="Arial" w:cs="Arial"/>
                <w:sz w:val="22"/>
                <w:szCs w:val="22"/>
              </w:rPr>
            </w:pPr>
            <w:r>
              <w:rPr>
                <w:rFonts w:ascii="Arial" w:hAnsi="Arial" w:cs="Arial"/>
                <w:sz w:val="22"/>
                <w:szCs w:val="22"/>
              </w:rPr>
              <w:t>June 2023</w:t>
            </w:r>
          </w:p>
        </w:tc>
        <w:tc>
          <w:tcPr>
            <w:tcW w:w="1904" w:type="dxa"/>
            <w:tcBorders>
              <w:top w:val="single" w:sz="4" w:space="0" w:color="auto"/>
            </w:tcBorders>
          </w:tcPr>
          <w:p w14:paraId="69A1CBAC" w14:textId="70C0BE57" w:rsidR="00D42ABE" w:rsidRPr="000076A0" w:rsidRDefault="00843AA2" w:rsidP="00385994">
            <w:pPr>
              <w:spacing w:before="40" w:after="40"/>
              <w:rPr>
                <w:rFonts w:ascii="Arial" w:hAnsi="Arial" w:cs="Arial"/>
                <w:sz w:val="22"/>
                <w:szCs w:val="22"/>
              </w:rPr>
            </w:pPr>
            <w:r>
              <w:rPr>
                <w:rFonts w:ascii="Arial" w:hAnsi="Arial" w:cs="Arial"/>
                <w:sz w:val="22"/>
                <w:szCs w:val="22"/>
              </w:rPr>
              <w:t xml:space="preserve">Sign off on plans </w:t>
            </w:r>
          </w:p>
        </w:tc>
        <w:tc>
          <w:tcPr>
            <w:tcW w:w="1610" w:type="dxa"/>
            <w:tcBorders>
              <w:top w:val="single" w:sz="4" w:space="0" w:color="auto"/>
            </w:tcBorders>
          </w:tcPr>
          <w:p w14:paraId="5685FB63" w14:textId="0BDCFDDC" w:rsidR="00B24958" w:rsidRDefault="00E80820" w:rsidP="00385994">
            <w:pPr>
              <w:spacing w:before="40" w:after="40"/>
              <w:rPr>
                <w:rFonts w:ascii="Arial" w:hAnsi="Arial" w:cs="Arial"/>
                <w:sz w:val="22"/>
                <w:szCs w:val="22"/>
              </w:rPr>
            </w:pPr>
            <w:r>
              <w:rPr>
                <w:rFonts w:ascii="Arial" w:hAnsi="Arial" w:cs="Arial"/>
                <w:sz w:val="22"/>
                <w:szCs w:val="22"/>
              </w:rPr>
              <w:t>Monthly collaborative meetings</w:t>
            </w:r>
            <w:r w:rsidR="00B24958">
              <w:rPr>
                <w:rFonts w:ascii="Arial" w:hAnsi="Arial" w:cs="Arial"/>
                <w:sz w:val="22"/>
                <w:szCs w:val="22"/>
              </w:rPr>
              <w:t xml:space="preserve">. </w:t>
            </w:r>
          </w:p>
          <w:p w14:paraId="086A7825" w14:textId="4498BC2D" w:rsidR="00B24958" w:rsidRDefault="00B24958" w:rsidP="00385994">
            <w:pPr>
              <w:spacing w:before="40" w:after="40"/>
              <w:rPr>
                <w:rFonts w:ascii="Arial" w:hAnsi="Arial" w:cs="Arial"/>
                <w:sz w:val="22"/>
                <w:szCs w:val="22"/>
              </w:rPr>
            </w:pPr>
            <w:r>
              <w:rPr>
                <w:rFonts w:ascii="Arial" w:hAnsi="Arial" w:cs="Arial"/>
                <w:sz w:val="22"/>
                <w:szCs w:val="22"/>
              </w:rPr>
              <w:t xml:space="preserve">Shared calendar of events. </w:t>
            </w:r>
          </w:p>
          <w:p w14:paraId="7F0F7FEA" w14:textId="5EA8BCCE" w:rsidR="00B24958" w:rsidRPr="000076A0" w:rsidRDefault="00B24958" w:rsidP="00385994">
            <w:pPr>
              <w:spacing w:before="40" w:after="40"/>
              <w:rPr>
                <w:rFonts w:ascii="Arial" w:hAnsi="Arial" w:cs="Arial"/>
                <w:sz w:val="22"/>
                <w:szCs w:val="22"/>
              </w:rPr>
            </w:pPr>
            <w:r>
              <w:rPr>
                <w:rFonts w:ascii="Arial" w:hAnsi="Arial" w:cs="Arial"/>
                <w:sz w:val="22"/>
                <w:szCs w:val="22"/>
              </w:rPr>
              <w:t>Triage processes designed.</w:t>
            </w:r>
          </w:p>
        </w:tc>
      </w:tr>
      <w:tr w:rsidR="00640F7D" w:rsidRPr="000076A0" w14:paraId="4D6B79DA" w14:textId="77777777" w:rsidTr="00E46AAA">
        <w:trPr>
          <w:trHeight w:val="233"/>
          <w:jc w:val="center"/>
        </w:trPr>
        <w:tc>
          <w:tcPr>
            <w:tcW w:w="1969" w:type="dxa"/>
            <w:tcBorders>
              <w:top w:val="single" w:sz="4" w:space="0" w:color="auto"/>
            </w:tcBorders>
            <w:vAlign w:val="bottom"/>
          </w:tcPr>
          <w:p w14:paraId="75D96FC9" w14:textId="64AF8836" w:rsidR="00183001" w:rsidRPr="000076A0" w:rsidRDefault="00E80820" w:rsidP="00385994">
            <w:pPr>
              <w:spacing w:before="40" w:after="40"/>
              <w:rPr>
                <w:rFonts w:ascii="Arial" w:hAnsi="Arial" w:cs="Arial"/>
                <w:color w:val="000000"/>
                <w:sz w:val="22"/>
                <w:szCs w:val="22"/>
              </w:rPr>
            </w:pPr>
            <w:r>
              <w:rPr>
                <w:rFonts w:ascii="Arial" w:hAnsi="Arial" w:cs="Arial"/>
                <w:color w:val="000000"/>
                <w:sz w:val="22"/>
                <w:szCs w:val="22"/>
              </w:rPr>
              <w:t>Years 1 &amp; 2 Delivery</w:t>
            </w:r>
            <w:r w:rsidR="008F4B34" w:rsidRPr="000076A0">
              <w:rPr>
                <w:rFonts w:ascii="Arial" w:hAnsi="Arial" w:cs="Arial"/>
                <w:color w:val="000000"/>
                <w:sz w:val="22"/>
                <w:szCs w:val="22"/>
              </w:rPr>
              <w:t xml:space="preserve"> </w:t>
            </w:r>
            <w:r>
              <w:rPr>
                <w:rFonts w:ascii="Arial" w:hAnsi="Arial" w:cs="Arial"/>
                <w:color w:val="000000"/>
                <w:sz w:val="22"/>
                <w:szCs w:val="22"/>
              </w:rPr>
              <w:t>p</w:t>
            </w:r>
            <w:r w:rsidR="008F4B34" w:rsidRPr="000076A0">
              <w:rPr>
                <w:rFonts w:ascii="Arial" w:hAnsi="Arial" w:cs="Arial"/>
                <w:color w:val="000000"/>
                <w:sz w:val="22"/>
                <w:szCs w:val="22"/>
              </w:rPr>
              <w:t>lan</w:t>
            </w:r>
          </w:p>
        </w:tc>
        <w:tc>
          <w:tcPr>
            <w:tcW w:w="2423" w:type="dxa"/>
            <w:tcBorders>
              <w:top w:val="single" w:sz="4" w:space="0" w:color="auto"/>
            </w:tcBorders>
            <w:vAlign w:val="bottom"/>
          </w:tcPr>
          <w:p w14:paraId="31A26C9A" w14:textId="4B481B32" w:rsidR="00183001" w:rsidRPr="000076A0" w:rsidRDefault="009871FA" w:rsidP="00385994">
            <w:pPr>
              <w:spacing w:before="40" w:after="40"/>
              <w:rPr>
                <w:rFonts w:ascii="Arial" w:hAnsi="Arial" w:cs="Arial"/>
                <w:sz w:val="22"/>
                <w:szCs w:val="22"/>
              </w:rPr>
            </w:pPr>
            <w:r>
              <w:rPr>
                <w:rFonts w:ascii="Arial" w:hAnsi="Arial" w:cs="Arial"/>
                <w:color w:val="000000"/>
                <w:sz w:val="22"/>
                <w:szCs w:val="22"/>
              </w:rPr>
              <w:t>Delivery p</w:t>
            </w:r>
            <w:r w:rsidR="00183001" w:rsidRPr="000076A0">
              <w:rPr>
                <w:rFonts w:ascii="Arial" w:hAnsi="Arial" w:cs="Arial"/>
                <w:color w:val="000000"/>
                <w:sz w:val="22"/>
                <w:szCs w:val="22"/>
              </w:rPr>
              <w:t>lan finalised</w:t>
            </w:r>
            <w:r w:rsidR="00153C09" w:rsidRPr="000076A0">
              <w:rPr>
                <w:rFonts w:ascii="Arial" w:hAnsi="Arial" w:cs="Arial"/>
                <w:color w:val="000000"/>
                <w:sz w:val="22"/>
                <w:szCs w:val="22"/>
              </w:rPr>
              <w:t xml:space="preserve"> </w:t>
            </w:r>
          </w:p>
        </w:tc>
        <w:tc>
          <w:tcPr>
            <w:tcW w:w="1133" w:type="dxa"/>
            <w:tcBorders>
              <w:top w:val="single" w:sz="4" w:space="0" w:color="auto"/>
            </w:tcBorders>
          </w:tcPr>
          <w:p w14:paraId="3F2D3014" w14:textId="7177D544" w:rsidR="00183001" w:rsidRPr="000076A0" w:rsidRDefault="009871FA" w:rsidP="00385994">
            <w:pPr>
              <w:spacing w:before="40" w:after="40"/>
              <w:rPr>
                <w:rFonts w:ascii="Arial" w:hAnsi="Arial" w:cs="Arial"/>
                <w:sz w:val="22"/>
                <w:szCs w:val="22"/>
              </w:rPr>
            </w:pPr>
            <w:r>
              <w:rPr>
                <w:rFonts w:ascii="Arial" w:hAnsi="Arial" w:cs="Arial"/>
                <w:sz w:val="22"/>
                <w:szCs w:val="22"/>
              </w:rPr>
              <w:t>3</w:t>
            </w:r>
            <w:r w:rsidR="00DC2FC2" w:rsidRPr="000076A0">
              <w:rPr>
                <w:rFonts w:ascii="Arial" w:hAnsi="Arial" w:cs="Arial"/>
                <w:sz w:val="22"/>
                <w:szCs w:val="22"/>
              </w:rPr>
              <w:t xml:space="preserve"> days</w:t>
            </w:r>
          </w:p>
        </w:tc>
        <w:tc>
          <w:tcPr>
            <w:tcW w:w="1525" w:type="dxa"/>
            <w:tcBorders>
              <w:top w:val="single" w:sz="4" w:space="0" w:color="auto"/>
            </w:tcBorders>
          </w:tcPr>
          <w:p w14:paraId="0827F320" w14:textId="77777777" w:rsidR="00183001" w:rsidRDefault="00153C09" w:rsidP="00385994">
            <w:pPr>
              <w:spacing w:before="40" w:after="40"/>
              <w:rPr>
                <w:rFonts w:ascii="Arial" w:hAnsi="Arial" w:cs="Arial"/>
                <w:sz w:val="22"/>
                <w:szCs w:val="22"/>
              </w:rPr>
            </w:pPr>
            <w:r w:rsidRPr="000076A0">
              <w:rPr>
                <w:rFonts w:ascii="Arial" w:hAnsi="Arial" w:cs="Arial"/>
                <w:sz w:val="22"/>
                <w:szCs w:val="22"/>
              </w:rPr>
              <w:t>Project Manager</w:t>
            </w:r>
          </w:p>
          <w:p w14:paraId="3DC27155" w14:textId="77777777" w:rsidR="009871FA" w:rsidRDefault="009871FA" w:rsidP="00385994">
            <w:pPr>
              <w:spacing w:before="40" w:after="40"/>
              <w:rPr>
                <w:rFonts w:ascii="Arial" w:hAnsi="Arial" w:cs="Arial"/>
                <w:sz w:val="22"/>
                <w:szCs w:val="22"/>
              </w:rPr>
            </w:pPr>
          </w:p>
          <w:p w14:paraId="439A4AD4" w14:textId="678292A2" w:rsidR="009871FA" w:rsidRPr="000076A0" w:rsidRDefault="009871FA" w:rsidP="00385994">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11357F82" w14:textId="208C19F8" w:rsidR="00183001" w:rsidRPr="000076A0" w:rsidRDefault="00FA7EBC" w:rsidP="00385994">
            <w:pPr>
              <w:spacing w:before="40" w:after="40"/>
              <w:rPr>
                <w:rFonts w:ascii="Arial" w:hAnsi="Arial" w:cs="Arial"/>
                <w:sz w:val="22"/>
                <w:szCs w:val="22"/>
              </w:rPr>
            </w:pPr>
            <w:r w:rsidRPr="000076A0">
              <w:rPr>
                <w:rFonts w:ascii="Arial" w:hAnsi="Arial" w:cs="Arial"/>
                <w:sz w:val="22"/>
                <w:szCs w:val="22"/>
              </w:rPr>
              <w:t xml:space="preserve">Final </w:t>
            </w:r>
            <w:r w:rsidR="006E634C">
              <w:rPr>
                <w:rFonts w:ascii="Arial" w:hAnsi="Arial" w:cs="Arial"/>
                <w:sz w:val="22"/>
                <w:szCs w:val="22"/>
              </w:rPr>
              <w:t>delivery</w:t>
            </w:r>
            <w:r w:rsidRPr="000076A0">
              <w:rPr>
                <w:rFonts w:ascii="Arial" w:hAnsi="Arial" w:cs="Arial"/>
                <w:sz w:val="22"/>
                <w:szCs w:val="22"/>
              </w:rPr>
              <w:t xml:space="preserve"> plan </w:t>
            </w:r>
            <w:r w:rsidR="00115E65">
              <w:rPr>
                <w:rFonts w:ascii="Arial" w:hAnsi="Arial" w:cs="Arial"/>
                <w:sz w:val="22"/>
                <w:szCs w:val="22"/>
              </w:rPr>
              <w:t>submitted to</w:t>
            </w:r>
            <w:r w:rsidRPr="000076A0">
              <w:rPr>
                <w:rFonts w:ascii="Arial" w:hAnsi="Arial" w:cs="Arial"/>
                <w:sz w:val="22"/>
                <w:szCs w:val="22"/>
              </w:rPr>
              <w:t xml:space="preserve"> </w:t>
            </w:r>
            <w:r w:rsidR="00815B6E" w:rsidRPr="000076A0">
              <w:rPr>
                <w:rFonts w:ascii="Arial" w:hAnsi="Arial" w:cs="Arial"/>
                <w:sz w:val="22"/>
                <w:szCs w:val="22"/>
              </w:rPr>
              <w:t>DfE</w:t>
            </w:r>
          </w:p>
        </w:tc>
        <w:tc>
          <w:tcPr>
            <w:tcW w:w="1293" w:type="dxa"/>
            <w:tcBorders>
              <w:top w:val="single" w:sz="4" w:space="0" w:color="auto"/>
            </w:tcBorders>
          </w:tcPr>
          <w:p w14:paraId="4C69658F" w14:textId="2A990C33" w:rsidR="00183001" w:rsidRPr="000076A0" w:rsidRDefault="00815B6E"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0269F5CC" w14:textId="603DADBA" w:rsidR="00183001" w:rsidRPr="000076A0" w:rsidRDefault="006E634C" w:rsidP="00385994">
            <w:pPr>
              <w:spacing w:before="40" w:after="40"/>
              <w:rPr>
                <w:rFonts w:ascii="Arial" w:hAnsi="Arial" w:cs="Arial"/>
                <w:sz w:val="22"/>
                <w:szCs w:val="22"/>
              </w:rPr>
            </w:pPr>
            <w:r>
              <w:rPr>
                <w:rFonts w:ascii="Arial" w:hAnsi="Arial" w:cs="Arial"/>
                <w:sz w:val="22"/>
                <w:szCs w:val="22"/>
              </w:rPr>
              <w:t>Sign off on delivery plan</w:t>
            </w:r>
          </w:p>
        </w:tc>
        <w:tc>
          <w:tcPr>
            <w:tcW w:w="1610" w:type="dxa"/>
            <w:tcBorders>
              <w:top w:val="single" w:sz="4" w:space="0" w:color="auto"/>
            </w:tcBorders>
          </w:tcPr>
          <w:p w14:paraId="3607343B" w14:textId="58569555" w:rsidR="00183001" w:rsidRPr="000076A0" w:rsidRDefault="006E634C" w:rsidP="00385994">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34D91B3F" w14:textId="77777777" w:rsidTr="00E46AAA">
        <w:trPr>
          <w:trHeight w:val="233"/>
          <w:jc w:val="center"/>
        </w:trPr>
        <w:tc>
          <w:tcPr>
            <w:tcW w:w="1969" w:type="dxa"/>
            <w:tcBorders>
              <w:top w:val="single" w:sz="4" w:space="0" w:color="auto"/>
            </w:tcBorders>
          </w:tcPr>
          <w:p w14:paraId="1A624B78" w14:textId="2D52E071" w:rsidR="00EB0B45" w:rsidRPr="000076A0" w:rsidRDefault="00EB0B45" w:rsidP="00385994">
            <w:pPr>
              <w:spacing w:before="40" w:after="40"/>
              <w:rPr>
                <w:rFonts w:ascii="Arial" w:hAnsi="Arial" w:cs="Arial"/>
                <w:color w:val="000000"/>
                <w:sz w:val="22"/>
                <w:szCs w:val="22"/>
              </w:rPr>
            </w:pPr>
            <w:r w:rsidRPr="000076A0">
              <w:rPr>
                <w:rFonts w:ascii="Arial" w:hAnsi="Arial" w:cs="Arial"/>
                <w:sz w:val="22"/>
                <w:szCs w:val="22"/>
              </w:rPr>
              <w:t>Quality Assurance Plan</w:t>
            </w:r>
          </w:p>
        </w:tc>
        <w:tc>
          <w:tcPr>
            <w:tcW w:w="2423" w:type="dxa"/>
            <w:tcBorders>
              <w:top w:val="single" w:sz="4" w:space="0" w:color="auto"/>
            </w:tcBorders>
          </w:tcPr>
          <w:p w14:paraId="47F5FD0E" w14:textId="59C94FC9" w:rsidR="00EB0B45" w:rsidRPr="000076A0" w:rsidRDefault="00EB0B45" w:rsidP="00385994">
            <w:pPr>
              <w:spacing w:before="40" w:after="40"/>
              <w:rPr>
                <w:rFonts w:ascii="Arial" w:hAnsi="Arial" w:cs="Arial"/>
                <w:color w:val="000000"/>
                <w:sz w:val="22"/>
                <w:szCs w:val="22"/>
              </w:rPr>
            </w:pPr>
            <w:r w:rsidRPr="000076A0">
              <w:rPr>
                <w:rFonts w:ascii="Arial" w:hAnsi="Arial" w:cs="Arial"/>
                <w:sz w:val="22"/>
                <w:szCs w:val="22"/>
              </w:rPr>
              <w:t xml:space="preserve">Quality </w:t>
            </w:r>
            <w:r w:rsidR="009E64CB">
              <w:rPr>
                <w:rFonts w:ascii="Arial" w:hAnsi="Arial" w:cs="Arial"/>
                <w:sz w:val="22"/>
                <w:szCs w:val="22"/>
              </w:rPr>
              <w:t>a</w:t>
            </w:r>
            <w:r w:rsidRPr="000076A0">
              <w:rPr>
                <w:rFonts w:ascii="Arial" w:hAnsi="Arial" w:cs="Arial"/>
                <w:sz w:val="22"/>
                <w:szCs w:val="22"/>
              </w:rPr>
              <w:t xml:space="preserve">ssurance plan developed </w:t>
            </w:r>
          </w:p>
        </w:tc>
        <w:tc>
          <w:tcPr>
            <w:tcW w:w="1133" w:type="dxa"/>
            <w:tcBorders>
              <w:top w:val="single" w:sz="4" w:space="0" w:color="auto"/>
            </w:tcBorders>
          </w:tcPr>
          <w:p w14:paraId="42F9E059" w14:textId="58CD30D1" w:rsidR="00EB0B45" w:rsidRPr="000076A0" w:rsidRDefault="00DC2FC2" w:rsidP="00385994">
            <w:pPr>
              <w:spacing w:before="40" w:after="40"/>
              <w:rPr>
                <w:rFonts w:ascii="Arial" w:hAnsi="Arial" w:cs="Arial"/>
                <w:sz w:val="22"/>
                <w:szCs w:val="22"/>
              </w:rPr>
            </w:pPr>
            <w:r w:rsidRPr="000076A0">
              <w:rPr>
                <w:rFonts w:ascii="Arial" w:hAnsi="Arial" w:cs="Arial"/>
                <w:sz w:val="22"/>
                <w:szCs w:val="22"/>
              </w:rPr>
              <w:t>3 days</w:t>
            </w:r>
          </w:p>
        </w:tc>
        <w:tc>
          <w:tcPr>
            <w:tcW w:w="1525" w:type="dxa"/>
            <w:tcBorders>
              <w:top w:val="single" w:sz="4" w:space="0" w:color="auto"/>
            </w:tcBorders>
          </w:tcPr>
          <w:p w14:paraId="143F4ED7" w14:textId="77777777" w:rsidR="00EB0B45" w:rsidRDefault="00EB0B45" w:rsidP="00385994">
            <w:pPr>
              <w:spacing w:before="40" w:after="40"/>
              <w:rPr>
                <w:rFonts w:ascii="Arial" w:hAnsi="Arial" w:cs="Arial"/>
                <w:sz w:val="22"/>
                <w:szCs w:val="22"/>
              </w:rPr>
            </w:pPr>
            <w:r w:rsidRPr="000076A0">
              <w:rPr>
                <w:rFonts w:ascii="Arial" w:hAnsi="Arial" w:cs="Arial"/>
                <w:sz w:val="22"/>
                <w:szCs w:val="22"/>
              </w:rPr>
              <w:t>Project Manager</w:t>
            </w:r>
          </w:p>
          <w:p w14:paraId="07207D25" w14:textId="5BC0427B" w:rsidR="006C6B64" w:rsidRPr="000076A0" w:rsidRDefault="006C6B64" w:rsidP="00385994">
            <w:pPr>
              <w:spacing w:before="40" w:after="40"/>
              <w:rPr>
                <w:rFonts w:ascii="Arial" w:hAnsi="Arial" w:cs="Arial"/>
                <w:sz w:val="22"/>
                <w:szCs w:val="22"/>
              </w:rPr>
            </w:pPr>
            <w:r w:rsidRPr="000076A0">
              <w:rPr>
                <w:rFonts w:ascii="Arial" w:hAnsi="Arial" w:cs="Arial"/>
                <w:sz w:val="22"/>
                <w:szCs w:val="22"/>
              </w:rPr>
              <w:lastRenderedPageBreak/>
              <w:t>Strategic Lead</w:t>
            </w:r>
          </w:p>
        </w:tc>
        <w:tc>
          <w:tcPr>
            <w:tcW w:w="2203" w:type="dxa"/>
            <w:tcBorders>
              <w:top w:val="single" w:sz="4" w:space="0" w:color="auto"/>
            </w:tcBorders>
          </w:tcPr>
          <w:p w14:paraId="046D9A82" w14:textId="3C7EA988" w:rsidR="00EB0B45" w:rsidRPr="000076A0" w:rsidRDefault="008858F7" w:rsidP="00385994">
            <w:pPr>
              <w:spacing w:before="40" w:after="40"/>
              <w:rPr>
                <w:rFonts w:ascii="Arial" w:hAnsi="Arial" w:cs="Arial"/>
                <w:sz w:val="22"/>
                <w:szCs w:val="22"/>
              </w:rPr>
            </w:pPr>
            <w:r>
              <w:rPr>
                <w:rFonts w:ascii="Arial" w:hAnsi="Arial" w:cs="Arial"/>
                <w:sz w:val="22"/>
                <w:szCs w:val="22"/>
              </w:rPr>
              <w:lastRenderedPageBreak/>
              <w:t xml:space="preserve">Final </w:t>
            </w:r>
            <w:r w:rsidR="009E64CB">
              <w:rPr>
                <w:rFonts w:ascii="Arial" w:hAnsi="Arial" w:cs="Arial"/>
                <w:sz w:val="22"/>
                <w:szCs w:val="22"/>
              </w:rPr>
              <w:t>q</w:t>
            </w:r>
            <w:r>
              <w:rPr>
                <w:rFonts w:ascii="Arial" w:hAnsi="Arial" w:cs="Arial"/>
                <w:sz w:val="22"/>
                <w:szCs w:val="22"/>
              </w:rPr>
              <w:t xml:space="preserve">uality </w:t>
            </w:r>
            <w:r w:rsidR="009E64CB">
              <w:rPr>
                <w:rFonts w:ascii="Arial" w:hAnsi="Arial" w:cs="Arial"/>
                <w:sz w:val="22"/>
                <w:szCs w:val="22"/>
              </w:rPr>
              <w:t>as</w:t>
            </w:r>
            <w:r>
              <w:rPr>
                <w:rFonts w:ascii="Arial" w:hAnsi="Arial" w:cs="Arial"/>
                <w:sz w:val="22"/>
                <w:szCs w:val="22"/>
              </w:rPr>
              <w:t xml:space="preserve">surance plan </w:t>
            </w:r>
            <w:r w:rsidR="00115E65">
              <w:rPr>
                <w:rFonts w:ascii="Arial" w:hAnsi="Arial" w:cs="Arial"/>
                <w:sz w:val="22"/>
                <w:szCs w:val="22"/>
              </w:rPr>
              <w:t>submitted to</w:t>
            </w:r>
            <w:r>
              <w:rPr>
                <w:rFonts w:ascii="Arial" w:hAnsi="Arial" w:cs="Arial"/>
                <w:sz w:val="22"/>
                <w:szCs w:val="22"/>
              </w:rPr>
              <w:t xml:space="preserve"> DfE</w:t>
            </w:r>
          </w:p>
        </w:tc>
        <w:tc>
          <w:tcPr>
            <w:tcW w:w="1293" w:type="dxa"/>
            <w:tcBorders>
              <w:top w:val="single" w:sz="4" w:space="0" w:color="auto"/>
            </w:tcBorders>
          </w:tcPr>
          <w:p w14:paraId="7BCD2B30" w14:textId="78F0FE54" w:rsidR="00EB0B45" w:rsidRPr="000076A0" w:rsidRDefault="00EB0B45"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08FED8F6" w14:textId="7777779D" w:rsidR="00EB0B45" w:rsidRPr="000076A0" w:rsidRDefault="00EB0B45" w:rsidP="00385994">
            <w:pPr>
              <w:spacing w:before="40" w:after="40"/>
              <w:rPr>
                <w:rFonts w:ascii="Arial" w:hAnsi="Arial" w:cs="Arial"/>
                <w:sz w:val="22"/>
                <w:szCs w:val="22"/>
              </w:rPr>
            </w:pPr>
            <w:r w:rsidRPr="000076A0">
              <w:rPr>
                <w:rFonts w:ascii="Arial" w:hAnsi="Arial" w:cs="Arial"/>
                <w:sz w:val="22"/>
                <w:szCs w:val="22"/>
              </w:rPr>
              <w:t xml:space="preserve">Sign off </w:t>
            </w:r>
            <w:r w:rsidR="008E6A42">
              <w:rPr>
                <w:rFonts w:ascii="Arial" w:hAnsi="Arial" w:cs="Arial"/>
                <w:sz w:val="22"/>
                <w:szCs w:val="22"/>
              </w:rPr>
              <w:t xml:space="preserve">on </w:t>
            </w:r>
            <w:r w:rsidR="009961D0">
              <w:rPr>
                <w:rFonts w:ascii="Arial" w:hAnsi="Arial" w:cs="Arial"/>
                <w:sz w:val="22"/>
                <w:szCs w:val="22"/>
              </w:rPr>
              <w:t>quality</w:t>
            </w:r>
            <w:r w:rsidRPr="000076A0">
              <w:rPr>
                <w:rFonts w:ascii="Arial" w:hAnsi="Arial" w:cs="Arial"/>
                <w:sz w:val="22"/>
                <w:szCs w:val="22"/>
              </w:rPr>
              <w:t xml:space="preserve"> assurance plans</w:t>
            </w:r>
          </w:p>
        </w:tc>
        <w:tc>
          <w:tcPr>
            <w:tcW w:w="1610" w:type="dxa"/>
            <w:tcBorders>
              <w:top w:val="single" w:sz="4" w:space="0" w:color="auto"/>
            </w:tcBorders>
          </w:tcPr>
          <w:p w14:paraId="33D6070C" w14:textId="23B99BC4" w:rsidR="00EB0B45" w:rsidRPr="000076A0" w:rsidRDefault="000365F0" w:rsidP="00385994">
            <w:pPr>
              <w:spacing w:before="40" w:after="40"/>
              <w:rPr>
                <w:rFonts w:ascii="Arial" w:hAnsi="Arial" w:cs="Arial"/>
                <w:sz w:val="22"/>
                <w:szCs w:val="22"/>
              </w:rPr>
            </w:pPr>
            <w:r>
              <w:rPr>
                <w:rFonts w:ascii="Arial" w:hAnsi="Arial" w:cs="Arial"/>
                <w:sz w:val="22"/>
                <w:szCs w:val="22"/>
              </w:rPr>
              <w:t xml:space="preserve">Quality </w:t>
            </w:r>
            <w:r w:rsidR="0004097A">
              <w:rPr>
                <w:rFonts w:ascii="Arial" w:hAnsi="Arial" w:cs="Arial"/>
                <w:sz w:val="22"/>
                <w:szCs w:val="22"/>
              </w:rPr>
              <w:t xml:space="preserve">processes </w:t>
            </w:r>
            <w:r w:rsidR="0004097A">
              <w:rPr>
                <w:rFonts w:ascii="Arial" w:hAnsi="Arial" w:cs="Arial"/>
                <w:sz w:val="22"/>
                <w:szCs w:val="22"/>
              </w:rPr>
              <w:lastRenderedPageBreak/>
              <w:t xml:space="preserve">reviewed annually. </w:t>
            </w:r>
          </w:p>
        </w:tc>
      </w:tr>
      <w:tr w:rsidR="00640F7D" w:rsidRPr="000076A0" w14:paraId="45132240" w14:textId="77777777" w:rsidTr="00E46AAA">
        <w:trPr>
          <w:trHeight w:val="233"/>
          <w:jc w:val="center"/>
        </w:trPr>
        <w:tc>
          <w:tcPr>
            <w:tcW w:w="1969" w:type="dxa"/>
            <w:tcBorders>
              <w:top w:val="single" w:sz="4" w:space="0" w:color="auto"/>
            </w:tcBorders>
          </w:tcPr>
          <w:p w14:paraId="69A5D8E4" w14:textId="072E3883" w:rsidR="00EB0B45" w:rsidRPr="000076A0" w:rsidRDefault="00EB0B45" w:rsidP="006C6B64">
            <w:pPr>
              <w:spacing w:before="40" w:after="40"/>
              <w:rPr>
                <w:rFonts w:ascii="Arial" w:hAnsi="Arial" w:cs="Arial"/>
                <w:sz w:val="22"/>
                <w:szCs w:val="22"/>
              </w:rPr>
            </w:pPr>
            <w:r w:rsidRPr="000076A0">
              <w:rPr>
                <w:rFonts w:ascii="Arial" w:hAnsi="Arial" w:cs="Arial"/>
                <w:sz w:val="22"/>
                <w:szCs w:val="22"/>
              </w:rPr>
              <w:lastRenderedPageBreak/>
              <w:t>Risk Register</w:t>
            </w:r>
          </w:p>
        </w:tc>
        <w:tc>
          <w:tcPr>
            <w:tcW w:w="2423" w:type="dxa"/>
            <w:tcBorders>
              <w:top w:val="single" w:sz="4" w:space="0" w:color="auto"/>
            </w:tcBorders>
          </w:tcPr>
          <w:p w14:paraId="1A7E7F98" w14:textId="46273B0B" w:rsidR="00EB0B45" w:rsidRPr="000076A0" w:rsidRDefault="00EB0B45" w:rsidP="006C6B64">
            <w:pPr>
              <w:spacing w:before="40" w:after="40"/>
              <w:rPr>
                <w:rFonts w:ascii="Arial" w:hAnsi="Arial" w:cs="Arial"/>
                <w:sz w:val="22"/>
                <w:szCs w:val="22"/>
              </w:rPr>
            </w:pPr>
            <w:r w:rsidRPr="000076A0">
              <w:rPr>
                <w:rFonts w:ascii="Arial" w:hAnsi="Arial" w:cs="Arial"/>
                <w:sz w:val="22"/>
                <w:szCs w:val="22"/>
              </w:rPr>
              <w:t xml:space="preserve">Risk Register </w:t>
            </w:r>
            <w:r w:rsidR="008E6A42">
              <w:rPr>
                <w:rFonts w:ascii="Arial" w:hAnsi="Arial" w:cs="Arial"/>
                <w:sz w:val="22"/>
                <w:szCs w:val="22"/>
              </w:rPr>
              <w:t xml:space="preserve">produced </w:t>
            </w:r>
            <w:r w:rsidR="00AE60B8" w:rsidRPr="000076A0">
              <w:rPr>
                <w:rFonts w:ascii="Arial" w:hAnsi="Arial" w:cs="Arial"/>
                <w:sz w:val="22"/>
                <w:szCs w:val="22"/>
              </w:rPr>
              <w:t xml:space="preserve"> </w:t>
            </w:r>
          </w:p>
        </w:tc>
        <w:tc>
          <w:tcPr>
            <w:tcW w:w="1133" w:type="dxa"/>
            <w:tcBorders>
              <w:top w:val="single" w:sz="4" w:space="0" w:color="auto"/>
            </w:tcBorders>
          </w:tcPr>
          <w:p w14:paraId="01F1AFC2" w14:textId="17254523" w:rsidR="00EB0B45" w:rsidRPr="000076A0" w:rsidRDefault="00DC2FC2" w:rsidP="006C6B64">
            <w:pPr>
              <w:spacing w:before="40" w:after="40"/>
              <w:rPr>
                <w:rFonts w:ascii="Arial" w:hAnsi="Arial" w:cs="Arial"/>
                <w:sz w:val="22"/>
                <w:szCs w:val="22"/>
              </w:rPr>
            </w:pPr>
            <w:r w:rsidRPr="000076A0">
              <w:rPr>
                <w:rFonts w:ascii="Arial" w:hAnsi="Arial" w:cs="Arial"/>
                <w:sz w:val="22"/>
                <w:szCs w:val="22"/>
              </w:rPr>
              <w:t>2 days</w:t>
            </w:r>
          </w:p>
        </w:tc>
        <w:tc>
          <w:tcPr>
            <w:tcW w:w="1525" w:type="dxa"/>
            <w:tcBorders>
              <w:top w:val="single" w:sz="4" w:space="0" w:color="auto"/>
            </w:tcBorders>
          </w:tcPr>
          <w:p w14:paraId="662F8BFD" w14:textId="77777777" w:rsidR="00EB0B45" w:rsidRDefault="002276CB" w:rsidP="006C6B64">
            <w:pPr>
              <w:spacing w:before="40" w:after="40"/>
              <w:rPr>
                <w:rFonts w:ascii="Arial" w:hAnsi="Arial" w:cs="Arial"/>
                <w:sz w:val="22"/>
                <w:szCs w:val="22"/>
              </w:rPr>
            </w:pPr>
            <w:r w:rsidRPr="000076A0">
              <w:rPr>
                <w:rFonts w:ascii="Arial" w:hAnsi="Arial" w:cs="Arial"/>
                <w:sz w:val="22"/>
                <w:szCs w:val="22"/>
              </w:rPr>
              <w:t>Project Manager</w:t>
            </w:r>
          </w:p>
          <w:p w14:paraId="52AB028D" w14:textId="77777777" w:rsidR="006C6B64" w:rsidRPr="000076A0" w:rsidRDefault="006C6B64" w:rsidP="006C6B64">
            <w:pPr>
              <w:spacing w:before="40" w:after="40"/>
              <w:rPr>
                <w:rFonts w:ascii="Arial" w:hAnsi="Arial" w:cs="Arial"/>
                <w:sz w:val="22"/>
                <w:szCs w:val="22"/>
              </w:rPr>
            </w:pPr>
          </w:p>
          <w:p w14:paraId="2FF0482B" w14:textId="7A097B35" w:rsidR="00F65D77" w:rsidRPr="000076A0" w:rsidRDefault="00F65D77" w:rsidP="006C6B64">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300D7749" w14:textId="7254158B" w:rsidR="00EB0B45" w:rsidRPr="000076A0" w:rsidRDefault="002276CB" w:rsidP="006C6B64">
            <w:pPr>
              <w:spacing w:before="40" w:after="40"/>
              <w:rPr>
                <w:rFonts w:ascii="Arial" w:hAnsi="Arial" w:cs="Arial"/>
                <w:sz w:val="22"/>
                <w:szCs w:val="22"/>
              </w:rPr>
            </w:pPr>
            <w:r w:rsidRPr="000076A0">
              <w:rPr>
                <w:rFonts w:ascii="Arial" w:hAnsi="Arial" w:cs="Arial"/>
                <w:sz w:val="22"/>
                <w:szCs w:val="22"/>
              </w:rPr>
              <w:t xml:space="preserve">Risk register </w:t>
            </w:r>
            <w:r w:rsidR="009961D0">
              <w:rPr>
                <w:rFonts w:ascii="Arial" w:hAnsi="Arial" w:cs="Arial"/>
                <w:sz w:val="22"/>
                <w:szCs w:val="22"/>
              </w:rPr>
              <w:t xml:space="preserve">submitted </w:t>
            </w:r>
            <w:r w:rsidR="00115E65">
              <w:rPr>
                <w:rFonts w:ascii="Arial" w:hAnsi="Arial" w:cs="Arial"/>
                <w:sz w:val="22"/>
                <w:szCs w:val="22"/>
              </w:rPr>
              <w:t xml:space="preserve">to DfE </w:t>
            </w:r>
          </w:p>
        </w:tc>
        <w:tc>
          <w:tcPr>
            <w:tcW w:w="1293" w:type="dxa"/>
            <w:tcBorders>
              <w:top w:val="single" w:sz="4" w:space="0" w:color="auto"/>
            </w:tcBorders>
          </w:tcPr>
          <w:p w14:paraId="0FA5F7F3" w14:textId="11C391F5" w:rsidR="00EB0B45" w:rsidRPr="000076A0" w:rsidRDefault="00CD2F7C" w:rsidP="006C6B6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6D25E33E" w14:textId="2ED11E20" w:rsidR="00EB0B45" w:rsidRPr="000076A0" w:rsidRDefault="005D6F45" w:rsidP="006C6B64">
            <w:pPr>
              <w:spacing w:before="40" w:after="40"/>
              <w:rPr>
                <w:rFonts w:ascii="Arial" w:hAnsi="Arial" w:cs="Arial"/>
                <w:sz w:val="22"/>
                <w:szCs w:val="22"/>
              </w:rPr>
            </w:pPr>
            <w:r w:rsidRPr="000076A0">
              <w:rPr>
                <w:rFonts w:ascii="Arial" w:hAnsi="Arial" w:cs="Arial"/>
                <w:sz w:val="22"/>
                <w:szCs w:val="22"/>
              </w:rPr>
              <w:t>Sign off risk register</w:t>
            </w:r>
          </w:p>
        </w:tc>
        <w:tc>
          <w:tcPr>
            <w:tcW w:w="1610" w:type="dxa"/>
            <w:tcBorders>
              <w:top w:val="single" w:sz="4" w:space="0" w:color="auto"/>
            </w:tcBorders>
          </w:tcPr>
          <w:p w14:paraId="618BA3AE" w14:textId="58C5A0B2" w:rsidR="00EB0B45" w:rsidRPr="000076A0" w:rsidRDefault="000365F0" w:rsidP="006C6B64">
            <w:pPr>
              <w:spacing w:before="40" w:after="40"/>
              <w:rPr>
                <w:rFonts w:ascii="Arial" w:hAnsi="Arial" w:cs="Arial"/>
                <w:sz w:val="22"/>
                <w:szCs w:val="22"/>
              </w:rPr>
            </w:pPr>
            <w:r>
              <w:rPr>
                <w:rFonts w:ascii="Arial" w:hAnsi="Arial" w:cs="Arial"/>
                <w:sz w:val="22"/>
                <w:szCs w:val="22"/>
              </w:rPr>
              <w:t>Risks discussed during monthly meetings</w:t>
            </w:r>
            <w:r w:rsidR="0004097A">
              <w:rPr>
                <w:rFonts w:ascii="Arial" w:hAnsi="Arial" w:cs="Arial"/>
                <w:sz w:val="22"/>
                <w:szCs w:val="22"/>
              </w:rPr>
              <w:t xml:space="preserve">. </w:t>
            </w:r>
          </w:p>
        </w:tc>
      </w:tr>
      <w:tr w:rsidR="00640F7D" w:rsidRPr="000076A0" w14:paraId="77EEF48B" w14:textId="77777777" w:rsidTr="00E46AAA">
        <w:trPr>
          <w:trHeight w:val="233"/>
          <w:jc w:val="center"/>
        </w:trPr>
        <w:tc>
          <w:tcPr>
            <w:tcW w:w="1969" w:type="dxa"/>
            <w:tcBorders>
              <w:top w:val="single" w:sz="4" w:space="0" w:color="auto"/>
            </w:tcBorders>
          </w:tcPr>
          <w:p w14:paraId="7D267C50" w14:textId="635A9A9E" w:rsidR="00A1082D" w:rsidRPr="000076A0" w:rsidRDefault="00A1082D" w:rsidP="006C6B64">
            <w:pPr>
              <w:spacing w:before="40" w:after="40"/>
              <w:rPr>
                <w:rFonts w:ascii="Arial" w:hAnsi="Arial" w:cs="Arial"/>
                <w:sz w:val="22"/>
                <w:szCs w:val="22"/>
              </w:rPr>
            </w:pPr>
            <w:r w:rsidRPr="000076A0">
              <w:rPr>
                <w:rFonts w:ascii="Arial" w:hAnsi="Arial" w:cs="Arial"/>
                <w:color w:val="000000"/>
                <w:sz w:val="22"/>
                <w:szCs w:val="22"/>
              </w:rPr>
              <w:t>Data management system</w:t>
            </w:r>
          </w:p>
        </w:tc>
        <w:tc>
          <w:tcPr>
            <w:tcW w:w="2423" w:type="dxa"/>
            <w:tcBorders>
              <w:top w:val="single" w:sz="4" w:space="0" w:color="auto"/>
            </w:tcBorders>
          </w:tcPr>
          <w:p w14:paraId="487C15C7" w14:textId="664665D6" w:rsidR="00A1082D" w:rsidRPr="000076A0" w:rsidRDefault="00A1082D" w:rsidP="006C6B64">
            <w:pPr>
              <w:spacing w:before="40" w:after="40"/>
              <w:rPr>
                <w:rFonts w:ascii="Arial" w:hAnsi="Arial" w:cs="Arial"/>
                <w:sz w:val="22"/>
                <w:szCs w:val="22"/>
              </w:rPr>
            </w:pPr>
            <w:r w:rsidRPr="000076A0">
              <w:rPr>
                <w:rFonts w:ascii="Arial" w:hAnsi="Arial" w:cs="Arial"/>
                <w:sz w:val="22"/>
                <w:szCs w:val="22"/>
              </w:rPr>
              <w:t>Implement an effective data management system</w:t>
            </w:r>
            <w:r w:rsidR="00291B49">
              <w:rPr>
                <w:rFonts w:ascii="Arial" w:hAnsi="Arial" w:cs="Arial"/>
                <w:sz w:val="22"/>
                <w:szCs w:val="22"/>
              </w:rPr>
              <w:t xml:space="preserve">. </w:t>
            </w:r>
          </w:p>
        </w:tc>
        <w:tc>
          <w:tcPr>
            <w:tcW w:w="1133" w:type="dxa"/>
            <w:tcBorders>
              <w:top w:val="single" w:sz="4" w:space="0" w:color="auto"/>
            </w:tcBorders>
          </w:tcPr>
          <w:p w14:paraId="5B5C51ED" w14:textId="102914F5" w:rsidR="00A1082D" w:rsidRPr="000076A0" w:rsidRDefault="00DC2FC2" w:rsidP="006C6B64">
            <w:pPr>
              <w:spacing w:before="40" w:after="40"/>
              <w:rPr>
                <w:rFonts w:ascii="Arial" w:hAnsi="Arial" w:cs="Arial"/>
                <w:sz w:val="22"/>
                <w:szCs w:val="22"/>
              </w:rPr>
            </w:pPr>
            <w:r w:rsidRPr="000076A0">
              <w:rPr>
                <w:rFonts w:ascii="Arial" w:hAnsi="Arial" w:cs="Arial"/>
                <w:sz w:val="22"/>
                <w:szCs w:val="22"/>
              </w:rPr>
              <w:t>5 days</w:t>
            </w:r>
          </w:p>
        </w:tc>
        <w:tc>
          <w:tcPr>
            <w:tcW w:w="1525" w:type="dxa"/>
            <w:tcBorders>
              <w:top w:val="single" w:sz="4" w:space="0" w:color="auto"/>
            </w:tcBorders>
          </w:tcPr>
          <w:p w14:paraId="0452C32D" w14:textId="125383AB" w:rsidR="00A1082D" w:rsidRPr="000076A0" w:rsidRDefault="0004097A" w:rsidP="006C6B64">
            <w:pPr>
              <w:spacing w:before="40" w:after="40"/>
              <w:rPr>
                <w:rFonts w:ascii="Arial" w:hAnsi="Arial" w:cs="Arial"/>
                <w:sz w:val="22"/>
                <w:szCs w:val="22"/>
              </w:rPr>
            </w:pPr>
            <w:r>
              <w:rPr>
                <w:rFonts w:ascii="Arial" w:hAnsi="Arial" w:cs="Arial"/>
                <w:sz w:val="22"/>
                <w:szCs w:val="22"/>
              </w:rPr>
              <w:t>Strategic Lead</w:t>
            </w:r>
          </w:p>
          <w:p w14:paraId="3A734E8F" w14:textId="77777777" w:rsidR="0004097A" w:rsidRDefault="0004097A" w:rsidP="006C6B64">
            <w:pPr>
              <w:spacing w:before="40" w:after="40"/>
              <w:rPr>
                <w:rFonts w:ascii="Arial" w:hAnsi="Arial" w:cs="Arial"/>
                <w:sz w:val="22"/>
                <w:szCs w:val="22"/>
              </w:rPr>
            </w:pPr>
          </w:p>
          <w:p w14:paraId="43D70519" w14:textId="77777777" w:rsidR="007C2CC0" w:rsidRDefault="007C2CC0" w:rsidP="006C6B64">
            <w:pPr>
              <w:spacing w:before="40" w:after="40"/>
              <w:rPr>
                <w:rFonts w:ascii="Arial" w:hAnsi="Arial" w:cs="Arial"/>
                <w:sz w:val="22"/>
                <w:szCs w:val="22"/>
              </w:rPr>
            </w:pPr>
            <w:r w:rsidRPr="000076A0">
              <w:rPr>
                <w:rFonts w:ascii="Arial" w:hAnsi="Arial" w:cs="Arial"/>
                <w:sz w:val="22"/>
                <w:szCs w:val="22"/>
              </w:rPr>
              <w:t>Data Manager</w:t>
            </w:r>
          </w:p>
          <w:p w14:paraId="7FBFDABE" w14:textId="74999ADD" w:rsidR="0004097A" w:rsidRPr="000076A0" w:rsidRDefault="0004097A" w:rsidP="006C6B64">
            <w:pPr>
              <w:spacing w:before="40" w:after="40"/>
              <w:rPr>
                <w:rFonts w:ascii="Arial" w:hAnsi="Arial" w:cs="Arial"/>
                <w:sz w:val="22"/>
                <w:szCs w:val="22"/>
              </w:rPr>
            </w:pPr>
          </w:p>
        </w:tc>
        <w:tc>
          <w:tcPr>
            <w:tcW w:w="2203" w:type="dxa"/>
            <w:tcBorders>
              <w:top w:val="single" w:sz="4" w:space="0" w:color="auto"/>
            </w:tcBorders>
          </w:tcPr>
          <w:p w14:paraId="7E37AF91" w14:textId="42871CE3" w:rsidR="00A1082D" w:rsidRPr="000076A0" w:rsidRDefault="008606F7" w:rsidP="006C6B64">
            <w:pPr>
              <w:spacing w:before="40" w:after="40"/>
              <w:rPr>
                <w:rFonts w:ascii="Arial" w:hAnsi="Arial" w:cs="Arial"/>
                <w:sz w:val="22"/>
                <w:szCs w:val="22"/>
              </w:rPr>
            </w:pPr>
            <w:r>
              <w:rPr>
                <w:rFonts w:ascii="Arial" w:hAnsi="Arial" w:cs="Arial"/>
                <w:sz w:val="22"/>
                <w:szCs w:val="22"/>
              </w:rPr>
              <w:t>System shared with DfE</w:t>
            </w:r>
          </w:p>
        </w:tc>
        <w:tc>
          <w:tcPr>
            <w:tcW w:w="1293" w:type="dxa"/>
            <w:tcBorders>
              <w:top w:val="single" w:sz="4" w:space="0" w:color="auto"/>
            </w:tcBorders>
          </w:tcPr>
          <w:p w14:paraId="39575A51" w14:textId="3AA20466" w:rsidR="00A1082D" w:rsidRPr="000076A0" w:rsidRDefault="00D322E9" w:rsidP="006C6B64">
            <w:pPr>
              <w:spacing w:before="40" w:after="40"/>
              <w:rPr>
                <w:rFonts w:ascii="Arial" w:hAnsi="Arial" w:cs="Arial"/>
                <w:sz w:val="22"/>
                <w:szCs w:val="22"/>
              </w:rPr>
            </w:pPr>
            <w:r w:rsidRPr="000076A0">
              <w:rPr>
                <w:rFonts w:ascii="Arial" w:hAnsi="Arial" w:cs="Arial"/>
                <w:sz w:val="22"/>
                <w:szCs w:val="22"/>
              </w:rPr>
              <w:t>Ju</w:t>
            </w:r>
            <w:r w:rsidR="00F17A9E">
              <w:rPr>
                <w:rFonts w:ascii="Arial" w:hAnsi="Arial" w:cs="Arial"/>
                <w:sz w:val="22"/>
                <w:szCs w:val="22"/>
              </w:rPr>
              <w:t>ly</w:t>
            </w:r>
            <w:r w:rsidR="008473EC" w:rsidRPr="000076A0">
              <w:rPr>
                <w:rFonts w:ascii="Arial" w:hAnsi="Arial" w:cs="Arial"/>
                <w:sz w:val="22"/>
                <w:szCs w:val="22"/>
              </w:rPr>
              <w:t xml:space="preserve"> 2023</w:t>
            </w:r>
          </w:p>
        </w:tc>
        <w:tc>
          <w:tcPr>
            <w:tcW w:w="1904" w:type="dxa"/>
            <w:tcBorders>
              <w:top w:val="single" w:sz="4" w:space="0" w:color="auto"/>
            </w:tcBorders>
          </w:tcPr>
          <w:p w14:paraId="6730AD04" w14:textId="63A65164" w:rsidR="00A1082D" w:rsidRPr="000076A0" w:rsidRDefault="00F17A9E" w:rsidP="006C6B64">
            <w:pPr>
              <w:spacing w:before="40" w:after="40"/>
              <w:rPr>
                <w:rFonts w:ascii="Arial" w:hAnsi="Arial" w:cs="Arial"/>
                <w:sz w:val="22"/>
                <w:szCs w:val="22"/>
              </w:rPr>
            </w:pPr>
            <w:r>
              <w:rPr>
                <w:rFonts w:ascii="Arial" w:hAnsi="Arial" w:cs="Arial"/>
                <w:sz w:val="22"/>
                <w:szCs w:val="22"/>
              </w:rPr>
              <w:t xml:space="preserve">N/A </w:t>
            </w:r>
          </w:p>
        </w:tc>
        <w:tc>
          <w:tcPr>
            <w:tcW w:w="1610" w:type="dxa"/>
            <w:tcBorders>
              <w:top w:val="single" w:sz="4" w:space="0" w:color="auto"/>
            </w:tcBorders>
          </w:tcPr>
          <w:p w14:paraId="516A5941" w14:textId="376D3C48" w:rsidR="00A1082D" w:rsidRPr="000076A0" w:rsidRDefault="00291B49" w:rsidP="006C6B64">
            <w:pPr>
              <w:spacing w:before="40" w:after="40"/>
              <w:rPr>
                <w:rFonts w:ascii="Arial" w:hAnsi="Arial" w:cs="Arial"/>
                <w:sz w:val="22"/>
                <w:szCs w:val="22"/>
              </w:rPr>
            </w:pPr>
            <w:r>
              <w:rPr>
                <w:rFonts w:ascii="Arial" w:hAnsi="Arial" w:cs="Arial"/>
                <w:sz w:val="22"/>
                <w:szCs w:val="22"/>
              </w:rPr>
              <w:t xml:space="preserve">Linked to AoC CRM system.  </w:t>
            </w:r>
          </w:p>
        </w:tc>
      </w:tr>
      <w:tr w:rsidR="00640F7D" w:rsidRPr="000076A0" w14:paraId="2298F024" w14:textId="77777777" w:rsidTr="00E46AAA">
        <w:trPr>
          <w:trHeight w:val="233"/>
          <w:jc w:val="center"/>
        </w:trPr>
        <w:tc>
          <w:tcPr>
            <w:tcW w:w="1969" w:type="dxa"/>
            <w:tcBorders>
              <w:top w:val="single" w:sz="4" w:space="0" w:color="auto"/>
            </w:tcBorders>
            <w:vAlign w:val="bottom"/>
          </w:tcPr>
          <w:p w14:paraId="7EE433F4" w14:textId="25AE88B5" w:rsidR="00A1082D" w:rsidRPr="000076A0"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Staffing and resourcing</w:t>
            </w:r>
          </w:p>
        </w:tc>
        <w:tc>
          <w:tcPr>
            <w:tcW w:w="2423" w:type="dxa"/>
            <w:tcBorders>
              <w:top w:val="single" w:sz="4" w:space="0" w:color="auto"/>
            </w:tcBorders>
            <w:vAlign w:val="bottom"/>
          </w:tcPr>
          <w:p w14:paraId="13AA0C62" w14:textId="49D9F91E" w:rsidR="00A1082D" w:rsidRPr="000076A0" w:rsidRDefault="00A1082D" w:rsidP="006C6B64">
            <w:pPr>
              <w:spacing w:before="40" w:after="40"/>
              <w:rPr>
                <w:rFonts w:ascii="Arial" w:hAnsi="Arial" w:cs="Arial"/>
                <w:sz w:val="22"/>
                <w:szCs w:val="22"/>
              </w:rPr>
            </w:pPr>
            <w:r w:rsidRPr="000076A0">
              <w:rPr>
                <w:rFonts w:ascii="Arial" w:hAnsi="Arial" w:cs="Arial"/>
                <w:color w:val="000000"/>
                <w:sz w:val="22"/>
                <w:szCs w:val="22"/>
              </w:rPr>
              <w:t>Staffing and resourc</w:t>
            </w:r>
            <w:r w:rsidR="00D85593">
              <w:rPr>
                <w:rFonts w:ascii="Arial" w:hAnsi="Arial" w:cs="Arial"/>
                <w:color w:val="000000"/>
                <w:sz w:val="22"/>
                <w:szCs w:val="22"/>
              </w:rPr>
              <w:t xml:space="preserve">e in place </w:t>
            </w:r>
          </w:p>
        </w:tc>
        <w:tc>
          <w:tcPr>
            <w:tcW w:w="1133" w:type="dxa"/>
            <w:tcBorders>
              <w:top w:val="single" w:sz="4" w:space="0" w:color="auto"/>
            </w:tcBorders>
          </w:tcPr>
          <w:p w14:paraId="7DA9BF13" w14:textId="657DECD3" w:rsidR="00A1082D" w:rsidRPr="000076A0" w:rsidRDefault="00DC2FC2" w:rsidP="006C6B64">
            <w:pPr>
              <w:spacing w:before="40" w:after="40"/>
              <w:rPr>
                <w:rFonts w:ascii="Arial" w:hAnsi="Arial" w:cs="Arial"/>
                <w:sz w:val="22"/>
                <w:szCs w:val="22"/>
              </w:rPr>
            </w:pPr>
            <w:r w:rsidRPr="000076A0">
              <w:rPr>
                <w:rFonts w:ascii="Arial" w:hAnsi="Arial" w:cs="Arial"/>
                <w:sz w:val="22"/>
                <w:szCs w:val="22"/>
              </w:rPr>
              <w:t>20</w:t>
            </w:r>
            <w:r w:rsidR="00C6563F" w:rsidRPr="000076A0">
              <w:rPr>
                <w:rFonts w:ascii="Arial" w:hAnsi="Arial" w:cs="Arial"/>
                <w:sz w:val="22"/>
                <w:szCs w:val="22"/>
              </w:rPr>
              <w:t xml:space="preserve"> days</w:t>
            </w:r>
          </w:p>
        </w:tc>
        <w:tc>
          <w:tcPr>
            <w:tcW w:w="1525" w:type="dxa"/>
            <w:tcBorders>
              <w:top w:val="single" w:sz="4" w:space="0" w:color="auto"/>
            </w:tcBorders>
          </w:tcPr>
          <w:p w14:paraId="36CF428D" w14:textId="7CA7BB64" w:rsidR="00A1082D" w:rsidRPr="000076A0" w:rsidRDefault="00D85593" w:rsidP="006C6B64">
            <w:pPr>
              <w:spacing w:before="40" w:after="40"/>
              <w:rPr>
                <w:rFonts w:ascii="Arial" w:hAnsi="Arial" w:cs="Arial"/>
                <w:sz w:val="22"/>
                <w:szCs w:val="22"/>
              </w:rPr>
            </w:pPr>
            <w:r>
              <w:rPr>
                <w:rFonts w:ascii="Arial" w:hAnsi="Arial" w:cs="Arial"/>
                <w:sz w:val="22"/>
                <w:szCs w:val="22"/>
              </w:rPr>
              <w:t xml:space="preserve">Director of Projects </w:t>
            </w:r>
          </w:p>
          <w:p w14:paraId="3500CC01" w14:textId="77777777" w:rsidR="00D85593" w:rsidRDefault="00D85593" w:rsidP="006C6B64">
            <w:pPr>
              <w:spacing w:before="40" w:after="40"/>
              <w:rPr>
                <w:rFonts w:ascii="Arial" w:hAnsi="Arial" w:cs="Arial"/>
                <w:sz w:val="22"/>
                <w:szCs w:val="22"/>
              </w:rPr>
            </w:pPr>
          </w:p>
          <w:p w14:paraId="741433EF" w14:textId="4A36D7C7" w:rsidR="00A1082D" w:rsidRPr="000076A0" w:rsidRDefault="00A1082D" w:rsidP="006C6B64">
            <w:pPr>
              <w:spacing w:before="40" w:after="40"/>
              <w:rPr>
                <w:rFonts w:ascii="Arial" w:hAnsi="Arial" w:cs="Arial"/>
                <w:sz w:val="22"/>
                <w:szCs w:val="22"/>
              </w:rPr>
            </w:pPr>
            <w:r w:rsidRPr="000076A0">
              <w:rPr>
                <w:rFonts w:ascii="Arial" w:hAnsi="Arial" w:cs="Arial"/>
                <w:sz w:val="22"/>
                <w:szCs w:val="22"/>
              </w:rPr>
              <w:t xml:space="preserve">Strategic </w:t>
            </w:r>
            <w:r w:rsidR="001805F3" w:rsidRPr="000076A0">
              <w:rPr>
                <w:rFonts w:ascii="Arial" w:hAnsi="Arial" w:cs="Arial"/>
                <w:sz w:val="22"/>
                <w:szCs w:val="22"/>
              </w:rPr>
              <w:t>Lead</w:t>
            </w:r>
          </w:p>
        </w:tc>
        <w:tc>
          <w:tcPr>
            <w:tcW w:w="2203" w:type="dxa"/>
            <w:tcBorders>
              <w:top w:val="single" w:sz="4" w:space="0" w:color="auto"/>
            </w:tcBorders>
          </w:tcPr>
          <w:p w14:paraId="4892A20F" w14:textId="6E415A28" w:rsidR="00A1082D" w:rsidRDefault="00021786" w:rsidP="006C6B64">
            <w:pPr>
              <w:spacing w:before="40" w:after="40"/>
              <w:rPr>
                <w:rFonts w:ascii="Arial" w:hAnsi="Arial" w:cs="Arial"/>
                <w:sz w:val="22"/>
                <w:szCs w:val="22"/>
              </w:rPr>
            </w:pPr>
            <w:r>
              <w:rPr>
                <w:rFonts w:ascii="Arial" w:hAnsi="Arial" w:cs="Arial"/>
                <w:sz w:val="22"/>
                <w:szCs w:val="22"/>
              </w:rPr>
              <w:t xml:space="preserve">Fully resourced team. </w:t>
            </w:r>
          </w:p>
          <w:p w14:paraId="393471AA" w14:textId="77777777" w:rsidR="00021786" w:rsidRDefault="00021786" w:rsidP="006C6B64">
            <w:pPr>
              <w:spacing w:before="40" w:after="40"/>
              <w:rPr>
                <w:rFonts w:ascii="Arial" w:hAnsi="Arial" w:cs="Arial"/>
                <w:sz w:val="22"/>
                <w:szCs w:val="22"/>
              </w:rPr>
            </w:pPr>
          </w:p>
          <w:p w14:paraId="1A01337D" w14:textId="0AC67165" w:rsidR="00021786" w:rsidRPr="000076A0" w:rsidRDefault="00021786" w:rsidP="006C6B64">
            <w:pPr>
              <w:spacing w:before="40" w:after="40"/>
              <w:rPr>
                <w:rFonts w:ascii="Arial" w:hAnsi="Arial" w:cs="Arial"/>
                <w:sz w:val="22"/>
                <w:szCs w:val="22"/>
              </w:rPr>
            </w:pPr>
            <w:r>
              <w:rPr>
                <w:rFonts w:ascii="Arial" w:hAnsi="Arial" w:cs="Arial"/>
                <w:sz w:val="22"/>
                <w:szCs w:val="22"/>
              </w:rPr>
              <w:t xml:space="preserve">Contracts signed. </w:t>
            </w:r>
          </w:p>
          <w:p w14:paraId="5372093A" w14:textId="77777777" w:rsidR="00D85593" w:rsidRDefault="00D85593" w:rsidP="006C6B64">
            <w:pPr>
              <w:spacing w:before="40" w:after="40"/>
              <w:rPr>
                <w:rFonts w:ascii="Arial" w:hAnsi="Arial" w:cs="Arial"/>
                <w:sz w:val="22"/>
                <w:szCs w:val="22"/>
              </w:rPr>
            </w:pPr>
          </w:p>
          <w:p w14:paraId="461957BA" w14:textId="49CCDE1E" w:rsidR="00326664" w:rsidRPr="000076A0" w:rsidRDefault="00326664" w:rsidP="006C6B64">
            <w:pPr>
              <w:spacing w:before="40" w:after="40"/>
              <w:rPr>
                <w:rFonts w:ascii="Arial" w:hAnsi="Arial" w:cs="Arial"/>
                <w:sz w:val="22"/>
                <w:szCs w:val="22"/>
              </w:rPr>
            </w:pPr>
            <w:r w:rsidRPr="000076A0">
              <w:rPr>
                <w:rFonts w:ascii="Arial" w:hAnsi="Arial" w:cs="Arial"/>
                <w:sz w:val="22"/>
                <w:szCs w:val="22"/>
              </w:rPr>
              <w:t>Final organisational charts s</w:t>
            </w:r>
            <w:r w:rsidR="004A4D68">
              <w:rPr>
                <w:rFonts w:ascii="Arial" w:hAnsi="Arial" w:cs="Arial"/>
                <w:sz w:val="22"/>
                <w:szCs w:val="22"/>
              </w:rPr>
              <w:t>ubmitted</w:t>
            </w:r>
            <w:r w:rsidRPr="000076A0">
              <w:rPr>
                <w:rFonts w:ascii="Arial" w:hAnsi="Arial" w:cs="Arial"/>
                <w:sz w:val="22"/>
                <w:szCs w:val="22"/>
              </w:rPr>
              <w:t xml:space="preserve"> to DfE</w:t>
            </w:r>
          </w:p>
        </w:tc>
        <w:tc>
          <w:tcPr>
            <w:tcW w:w="1293" w:type="dxa"/>
            <w:tcBorders>
              <w:top w:val="single" w:sz="4" w:space="0" w:color="auto"/>
            </w:tcBorders>
          </w:tcPr>
          <w:p w14:paraId="554756CE" w14:textId="38077245" w:rsidR="00A1082D" w:rsidRPr="000076A0" w:rsidRDefault="0034150F" w:rsidP="006C6B64">
            <w:pPr>
              <w:spacing w:before="40" w:after="40"/>
              <w:rPr>
                <w:rFonts w:ascii="Arial" w:hAnsi="Arial" w:cs="Arial"/>
                <w:sz w:val="22"/>
                <w:szCs w:val="22"/>
              </w:rPr>
            </w:pPr>
            <w:r w:rsidRPr="00AD7FAD">
              <w:rPr>
                <w:rFonts w:ascii="Arial" w:hAnsi="Arial" w:cs="Arial"/>
                <w:sz w:val="22"/>
                <w:szCs w:val="22"/>
              </w:rPr>
              <w:t xml:space="preserve">July </w:t>
            </w:r>
            <w:r w:rsidR="00A1082D" w:rsidRPr="00AD7FAD">
              <w:rPr>
                <w:rFonts w:ascii="Arial" w:hAnsi="Arial" w:cs="Arial"/>
                <w:sz w:val="22"/>
                <w:szCs w:val="22"/>
              </w:rPr>
              <w:t>2023</w:t>
            </w:r>
          </w:p>
        </w:tc>
        <w:tc>
          <w:tcPr>
            <w:tcW w:w="1904" w:type="dxa"/>
            <w:tcBorders>
              <w:top w:val="single" w:sz="4" w:space="0" w:color="auto"/>
            </w:tcBorders>
          </w:tcPr>
          <w:p w14:paraId="2CDA0DAE" w14:textId="21B566C4" w:rsidR="00A1082D" w:rsidRPr="000076A0" w:rsidRDefault="00021786" w:rsidP="006C6B64">
            <w:pPr>
              <w:spacing w:before="40" w:after="40"/>
              <w:rPr>
                <w:rFonts w:ascii="Arial" w:hAnsi="Arial" w:cs="Arial"/>
                <w:sz w:val="22"/>
                <w:szCs w:val="22"/>
              </w:rPr>
            </w:pPr>
            <w:r>
              <w:rPr>
                <w:rFonts w:ascii="Arial" w:hAnsi="Arial" w:cs="Arial"/>
                <w:sz w:val="22"/>
                <w:szCs w:val="22"/>
              </w:rPr>
              <w:t>Approval of staffing and resource</w:t>
            </w:r>
          </w:p>
        </w:tc>
        <w:tc>
          <w:tcPr>
            <w:tcW w:w="1610" w:type="dxa"/>
            <w:tcBorders>
              <w:top w:val="single" w:sz="4" w:space="0" w:color="auto"/>
            </w:tcBorders>
          </w:tcPr>
          <w:p w14:paraId="428B9B56" w14:textId="77777777" w:rsidR="00A1082D" w:rsidRDefault="00021786" w:rsidP="006C6B64">
            <w:pPr>
              <w:spacing w:before="40" w:after="40"/>
              <w:rPr>
                <w:rFonts w:ascii="Arial" w:hAnsi="Arial" w:cs="Arial"/>
                <w:sz w:val="22"/>
                <w:szCs w:val="22"/>
              </w:rPr>
            </w:pPr>
            <w:r>
              <w:rPr>
                <w:rFonts w:ascii="Arial" w:hAnsi="Arial" w:cs="Arial"/>
                <w:sz w:val="22"/>
                <w:szCs w:val="22"/>
              </w:rPr>
              <w:t xml:space="preserve">Current staff to fill required roles, as appropriate. </w:t>
            </w:r>
          </w:p>
          <w:p w14:paraId="3D383FA5" w14:textId="77777777" w:rsidR="00021786" w:rsidRDefault="00021786" w:rsidP="006C6B64">
            <w:pPr>
              <w:spacing w:before="40" w:after="40"/>
              <w:rPr>
                <w:rFonts w:ascii="Arial" w:hAnsi="Arial" w:cs="Arial"/>
                <w:sz w:val="22"/>
                <w:szCs w:val="22"/>
              </w:rPr>
            </w:pPr>
          </w:p>
          <w:p w14:paraId="444B94D1" w14:textId="1A6CBFF1" w:rsidR="00021786" w:rsidRPr="000076A0" w:rsidRDefault="00021786" w:rsidP="006C6B64">
            <w:pPr>
              <w:spacing w:before="40" w:after="40"/>
              <w:rPr>
                <w:rFonts w:ascii="Arial" w:hAnsi="Arial" w:cs="Arial"/>
                <w:sz w:val="22"/>
                <w:szCs w:val="22"/>
              </w:rPr>
            </w:pPr>
            <w:r>
              <w:rPr>
                <w:rFonts w:ascii="Arial" w:hAnsi="Arial" w:cs="Arial"/>
                <w:sz w:val="22"/>
                <w:szCs w:val="22"/>
              </w:rPr>
              <w:t>Any recruitment complete</w:t>
            </w:r>
            <w:r w:rsidR="00DF0C66">
              <w:rPr>
                <w:rFonts w:ascii="Arial" w:hAnsi="Arial" w:cs="Arial"/>
                <w:sz w:val="22"/>
                <w:szCs w:val="22"/>
              </w:rPr>
              <w:t>d</w:t>
            </w:r>
            <w:r>
              <w:rPr>
                <w:rFonts w:ascii="Arial" w:hAnsi="Arial" w:cs="Arial"/>
                <w:sz w:val="22"/>
                <w:szCs w:val="22"/>
              </w:rPr>
              <w:t xml:space="preserve"> by July 2023. </w:t>
            </w:r>
          </w:p>
        </w:tc>
      </w:tr>
      <w:tr w:rsidR="00385994" w:rsidRPr="000076A0" w14:paraId="714E782C" w14:textId="77777777" w:rsidTr="00E46AAA">
        <w:trPr>
          <w:trHeight w:val="233"/>
          <w:jc w:val="center"/>
        </w:trPr>
        <w:tc>
          <w:tcPr>
            <w:tcW w:w="1969" w:type="dxa"/>
            <w:vAlign w:val="bottom"/>
          </w:tcPr>
          <w:p w14:paraId="746EAEDB" w14:textId="491C0A2A" w:rsidR="00385994" w:rsidRPr="000076A0" w:rsidRDefault="00385994" w:rsidP="006C6B64">
            <w:pPr>
              <w:spacing w:before="40" w:after="40"/>
              <w:rPr>
                <w:rFonts w:ascii="Arial" w:hAnsi="Arial" w:cs="Arial"/>
                <w:sz w:val="22"/>
                <w:szCs w:val="22"/>
              </w:rPr>
            </w:pPr>
            <w:r>
              <w:rPr>
                <w:rFonts w:ascii="Arial" w:hAnsi="Arial" w:cs="Arial"/>
                <w:sz w:val="22"/>
                <w:szCs w:val="22"/>
              </w:rPr>
              <w:t xml:space="preserve">Templates </w:t>
            </w:r>
          </w:p>
        </w:tc>
        <w:tc>
          <w:tcPr>
            <w:tcW w:w="2423" w:type="dxa"/>
            <w:vAlign w:val="bottom"/>
          </w:tcPr>
          <w:p w14:paraId="55371014" w14:textId="644199CD" w:rsidR="00385994" w:rsidRPr="000076A0" w:rsidRDefault="00E36CB9" w:rsidP="006C6B64">
            <w:pPr>
              <w:spacing w:before="40" w:after="40"/>
              <w:rPr>
                <w:rFonts w:ascii="Arial" w:hAnsi="Arial" w:cs="Arial"/>
                <w:color w:val="000000"/>
                <w:sz w:val="22"/>
                <w:szCs w:val="22"/>
              </w:rPr>
            </w:pPr>
            <w:r>
              <w:rPr>
                <w:rFonts w:ascii="Arial" w:hAnsi="Arial" w:cs="Arial"/>
                <w:color w:val="000000"/>
                <w:sz w:val="22"/>
                <w:szCs w:val="22"/>
              </w:rPr>
              <w:t xml:space="preserve">Prepare provider support templates including communications, </w:t>
            </w:r>
            <w:r w:rsidR="001D3B5B">
              <w:rPr>
                <w:rFonts w:ascii="Arial" w:hAnsi="Arial" w:cs="Arial"/>
                <w:color w:val="000000"/>
                <w:sz w:val="22"/>
                <w:szCs w:val="22"/>
              </w:rPr>
              <w:t xml:space="preserve">support and challenge KITs, provider MOUs, </w:t>
            </w:r>
            <w:r w:rsidR="00756F5A">
              <w:rPr>
                <w:rFonts w:ascii="Arial" w:hAnsi="Arial" w:cs="Arial"/>
                <w:color w:val="000000"/>
                <w:sz w:val="22"/>
                <w:szCs w:val="22"/>
              </w:rPr>
              <w:t xml:space="preserve">and feedback forms. </w:t>
            </w:r>
          </w:p>
        </w:tc>
        <w:tc>
          <w:tcPr>
            <w:tcW w:w="1133" w:type="dxa"/>
          </w:tcPr>
          <w:p w14:paraId="3C70A74F" w14:textId="664F565D"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6 days </w:t>
            </w:r>
          </w:p>
        </w:tc>
        <w:tc>
          <w:tcPr>
            <w:tcW w:w="1525" w:type="dxa"/>
          </w:tcPr>
          <w:p w14:paraId="48CF4596" w14:textId="23E8153C"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52AD54B2" w14:textId="39029182"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Templates created and submitted to DfE </w:t>
            </w:r>
          </w:p>
        </w:tc>
        <w:tc>
          <w:tcPr>
            <w:tcW w:w="1293" w:type="dxa"/>
          </w:tcPr>
          <w:p w14:paraId="5E971C42" w14:textId="451B733D" w:rsidR="00385994" w:rsidRPr="000076A0" w:rsidRDefault="00756F5A" w:rsidP="006C6B64">
            <w:pPr>
              <w:spacing w:before="40" w:after="40"/>
              <w:rPr>
                <w:rFonts w:ascii="Arial" w:hAnsi="Arial" w:cs="Arial"/>
                <w:sz w:val="22"/>
                <w:szCs w:val="22"/>
              </w:rPr>
            </w:pPr>
            <w:r>
              <w:rPr>
                <w:rFonts w:ascii="Arial" w:hAnsi="Arial" w:cs="Arial"/>
                <w:sz w:val="22"/>
                <w:szCs w:val="22"/>
              </w:rPr>
              <w:t>August 2023</w:t>
            </w:r>
          </w:p>
        </w:tc>
        <w:tc>
          <w:tcPr>
            <w:tcW w:w="1904" w:type="dxa"/>
          </w:tcPr>
          <w:p w14:paraId="662409E2" w14:textId="291B6134" w:rsidR="00385994" w:rsidRPr="000076A0" w:rsidRDefault="00DF0C66" w:rsidP="006C6B64">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0F9C1140" w14:textId="7EB4764F" w:rsidR="00385994" w:rsidRPr="000076A0" w:rsidRDefault="0056718E" w:rsidP="006C6B64">
            <w:pPr>
              <w:spacing w:before="40" w:after="40"/>
              <w:rPr>
                <w:rFonts w:ascii="Arial" w:hAnsi="Arial" w:cs="Arial"/>
                <w:sz w:val="22"/>
                <w:szCs w:val="22"/>
              </w:rPr>
            </w:pPr>
            <w:r>
              <w:rPr>
                <w:rFonts w:ascii="Arial" w:hAnsi="Arial" w:cs="Arial"/>
                <w:sz w:val="22"/>
                <w:szCs w:val="22"/>
              </w:rPr>
              <w:t xml:space="preserve">Update current templates, where appropriate. </w:t>
            </w:r>
          </w:p>
        </w:tc>
      </w:tr>
      <w:tr w:rsidR="00640F7D" w:rsidRPr="000076A0" w14:paraId="7FF5375C" w14:textId="77777777" w:rsidTr="00E46AAA">
        <w:trPr>
          <w:trHeight w:val="233"/>
          <w:jc w:val="center"/>
        </w:trPr>
        <w:tc>
          <w:tcPr>
            <w:tcW w:w="1969" w:type="dxa"/>
            <w:vAlign w:val="bottom"/>
          </w:tcPr>
          <w:p w14:paraId="220203F3" w14:textId="1B7B88AF" w:rsidR="00A1082D" w:rsidRPr="000076A0" w:rsidRDefault="00264522" w:rsidP="006C6B64">
            <w:pPr>
              <w:spacing w:before="40" w:after="40"/>
              <w:rPr>
                <w:rFonts w:ascii="Arial" w:hAnsi="Arial" w:cs="Arial"/>
                <w:sz w:val="22"/>
                <w:szCs w:val="22"/>
              </w:rPr>
            </w:pPr>
            <w:r>
              <w:rPr>
                <w:rFonts w:ascii="Arial" w:hAnsi="Arial" w:cs="Arial"/>
                <w:sz w:val="22"/>
                <w:szCs w:val="22"/>
              </w:rPr>
              <w:t xml:space="preserve">Eligible provider details </w:t>
            </w:r>
            <w:r w:rsidR="00521B16">
              <w:rPr>
                <w:rFonts w:ascii="Arial" w:hAnsi="Arial" w:cs="Arial"/>
                <w:sz w:val="22"/>
                <w:szCs w:val="22"/>
              </w:rPr>
              <w:t xml:space="preserve"> </w:t>
            </w:r>
          </w:p>
        </w:tc>
        <w:tc>
          <w:tcPr>
            <w:tcW w:w="2423" w:type="dxa"/>
            <w:vAlign w:val="bottom"/>
          </w:tcPr>
          <w:p w14:paraId="46C4FE5C" w14:textId="26CE3CB4" w:rsidR="00A1082D"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Receive provider details from DfE</w:t>
            </w:r>
            <w:r w:rsidR="00521B16">
              <w:rPr>
                <w:rFonts w:ascii="Arial" w:hAnsi="Arial" w:cs="Arial"/>
                <w:color w:val="000000"/>
                <w:sz w:val="22"/>
                <w:szCs w:val="22"/>
              </w:rPr>
              <w:t xml:space="preserve">. </w:t>
            </w:r>
          </w:p>
          <w:p w14:paraId="425E355A" w14:textId="403B875E" w:rsidR="00521B16" w:rsidRPr="000076A0" w:rsidRDefault="00521B16" w:rsidP="006C6B64">
            <w:pPr>
              <w:spacing w:before="40" w:after="40"/>
              <w:rPr>
                <w:rFonts w:ascii="Arial" w:hAnsi="Arial" w:cs="Arial"/>
                <w:sz w:val="22"/>
                <w:szCs w:val="22"/>
              </w:rPr>
            </w:pPr>
          </w:p>
        </w:tc>
        <w:tc>
          <w:tcPr>
            <w:tcW w:w="1133" w:type="dxa"/>
          </w:tcPr>
          <w:p w14:paraId="3331A0C0" w14:textId="78C011B7" w:rsidR="00A1082D" w:rsidRPr="000076A0" w:rsidRDefault="00C6563F" w:rsidP="006C6B64">
            <w:pPr>
              <w:spacing w:before="40" w:after="40"/>
              <w:rPr>
                <w:rFonts w:ascii="Arial" w:hAnsi="Arial" w:cs="Arial"/>
                <w:sz w:val="22"/>
                <w:szCs w:val="22"/>
              </w:rPr>
            </w:pPr>
            <w:r w:rsidRPr="000076A0">
              <w:rPr>
                <w:rFonts w:ascii="Arial" w:hAnsi="Arial" w:cs="Arial"/>
                <w:sz w:val="22"/>
                <w:szCs w:val="22"/>
              </w:rPr>
              <w:t>2 days</w:t>
            </w:r>
          </w:p>
        </w:tc>
        <w:tc>
          <w:tcPr>
            <w:tcW w:w="1525" w:type="dxa"/>
          </w:tcPr>
          <w:p w14:paraId="11F0C48A" w14:textId="59816B7D" w:rsidR="00A1082D" w:rsidRPr="000076A0" w:rsidRDefault="00326664" w:rsidP="006C6B64">
            <w:pPr>
              <w:spacing w:before="40" w:after="40"/>
              <w:rPr>
                <w:rFonts w:ascii="Arial" w:hAnsi="Arial" w:cs="Arial"/>
                <w:sz w:val="22"/>
                <w:szCs w:val="22"/>
              </w:rPr>
            </w:pPr>
            <w:r w:rsidRPr="000076A0">
              <w:rPr>
                <w:rFonts w:ascii="Arial" w:hAnsi="Arial" w:cs="Arial"/>
                <w:sz w:val="22"/>
                <w:szCs w:val="22"/>
              </w:rPr>
              <w:t>Data Manager</w:t>
            </w:r>
          </w:p>
        </w:tc>
        <w:tc>
          <w:tcPr>
            <w:tcW w:w="2203" w:type="dxa"/>
          </w:tcPr>
          <w:p w14:paraId="5CB08CFE" w14:textId="4513E1E7" w:rsidR="00A1082D" w:rsidRPr="000076A0" w:rsidRDefault="00256683" w:rsidP="006C6B64">
            <w:pPr>
              <w:spacing w:before="40" w:after="40"/>
              <w:rPr>
                <w:rFonts w:ascii="Arial" w:hAnsi="Arial" w:cs="Arial"/>
                <w:sz w:val="22"/>
                <w:szCs w:val="22"/>
              </w:rPr>
            </w:pPr>
            <w:r w:rsidRPr="000076A0">
              <w:rPr>
                <w:rFonts w:ascii="Arial" w:hAnsi="Arial" w:cs="Arial"/>
                <w:sz w:val="22"/>
                <w:szCs w:val="22"/>
              </w:rPr>
              <w:t xml:space="preserve">Details </w:t>
            </w:r>
            <w:r w:rsidR="00521B16" w:rsidRPr="000076A0">
              <w:rPr>
                <w:rFonts w:ascii="Arial" w:hAnsi="Arial" w:cs="Arial"/>
                <w:sz w:val="22"/>
                <w:szCs w:val="22"/>
              </w:rPr>
              <w:t>input</w:t>
            </w:r>
            <w:r w:rsidR="00521B16">
              <w:rPr>
                <w:rFonts w:ascii="Arial" w:hAnsi="Arial" w:cs="Arial"/>
                <w:sz w:val="22"/>
                <w:szCs w:val="22"/>
              </w:rPr>
              <w:t>ted</w:t>
            </w:r>
            <w:r w:rsidRPr="000076A0">
              <w:rPr>
                <w:rFonts w:ascii="Arial" w:hAnsi="Arial" w:cs="Arial"/>
                <w:sz w:val="22"/>
                <w:szCs w:val="22"/>
              </w:rPr>
              <w:t xml:space="preserve"> into data management system</w:t>
            </w:r>
          </w:p>
        </w:tc>
        <w:tc>
          <w:tcPr>
            <w:tcW w:w="1293" w:type="dxa"/>
          </w:tcPr>
          <w:p w14:paraId="7C1DC236" w14:textId="58E13C31" w:rsidR="00A1082D" w:rsidRPr="000076A0" w:rsidRDefault="0034150F" w:rsidP="006C6B64">
            <w:pPr>
              <w:spacing w:before="40" w:after="40"/>
              <w:rPr>
                <w:rFonts w:ascii="Arial" w:hAnsi="Arial" w:cs="Arial"/>
                <w:sz w:val="22"/>
                <w:szCs w:val="22"/>
              </w:rPr>
            </w:pPr>
            <w:r w:rsidRPr="000076A0">
              <w:rPr>
                <w:rFonts w:ascii="Arial" w:hAnsi="Arial" w:cs="Arial"/>
                <w:sz w:val="22"/>
                <w:szCs w:val="22"/>
              </w:rPr>
              <w:t>July</w:t>
            </w:r>
            <w:r w:rsidR="008473EC" w:rsidRPr="000076A0">
              <w:rPr>
                <w:rFonts w:ascii="Arial" w:hAnsi="Arial" w:cs="Arial"/>
                <w:sz w:val="22"/>
                <w:szCs w:val="22"/>
              </w:rPr>
              <w:t xml:space="preserve"> 2023</w:t>
            </w:r>
          </w:p>
        </w:tc>
        <w:tc>
          <w:tcPr>
            <w:tcW w:w="1904" w:type="dxa"/>
          </w:tcPr>
          <w:p w14:paraId="1CB09EEF" w14:textId="5ECA108F" w:rsidR="00A1082D" w:rsidRPr="000076A0" w:rsidRDefault="00033534" w:rsidP="006C6B64">
            <w:pPr>
              <w:spacing w:before="40" w:after="40"/>
              <w:rPr>
                <w:rFonts w:ascii="Arial" w:hAnsi="Arial" w:cs="Arial"/>
                <w:sz w:val="22"/>
                <w:szCs w:val="22"/>
              </w:rPr>
            </w:pPr>
            <w:r>
              <w:rPr>
                <w:rFonts w:ascii="Arial" w:hAnsi="Arial" w:cs="Arial"/>
                <w:sz w:val="22"/>
                <w:szCs w:val="22"/>
              </w:rPr>
              <w:t>S</w:t>
            </w:r>
            <w:r w:rsidR="008505D0" w:rsidRPr="000076A0">
              <w:rPr>
                <w:rFonts w:ascii="Arial" w:hAnsi="Arial" w:cs="Arial"/>
                <w:sz w:val="22"/>
                <w:szCs w:val="22"/>
              </w:rPr>
              <w:t>hare provider details</w:t>
            </w:r>
          </w:p>
        </w:tc>
        <w:tc>
          <w:tcPr>
            <w:tcW w:w="1610" w:type="dxa"/>
          </w:tcPr>
          <w:p w14:paraId="4A0EEA44" w14:textId="2F734603" w:rsidR="00A1082D" w:rsidRDefault="00033534" w:rsidP="006C6B64">
            <w:pPr>
              <w:spacing w:before="40" w:after="40"/>
              <w:rPr>
                <w:rFonts w:ascii="Arial" w:hAnsi="Arial" w:cs="Arial"/>
                <w:sz w:val="22"/>
                <w:szCs w:val="22"/>
              </w:rPr>
            </w:pPr>
            <w:r>
              <w:rPr>
                <w:rFonts w:ascii="Arial" w:hAnsi="Arial" w:cs="Arial"/>
                <w:sz w:val="22"/>
                <w:szCs w:val="22"/>
              </w:rPr>
              <w:t xml:space="preserve">Organisation name and key contact </w:t>
            </w:r>
            <w:r>
              <w:rPr>
                <w:rFonts w:ascii="Arial" w:hAnsi="Arial" w:cs="Arial"/>
                <w:sz w:val="22"/>
                <w:szCs w:val="22"/>
              </w:rPr>
              <w:lastRenderedPageBreak/>
              <w:t>details received (</w:t>
            </w:r>
            <w:r w:rsidR="00AC295D">
              <w:rPr>
                <w:rFonts w:ascii="Arial" w:hAnsi="Arial" w:cs="Arial"/>
                <w:sz w:val="22"/>
                <w:szCs w:val="22"/>
              </w:rPr>
              <w:t>name, email</w:t>
            </w:r>
            <w:r w:rsidR="00065204">
              <w:rPr>
                <w:rFonts w:ascii="Arial" w:hAnsi="Arial" w:cs="Arial"/>
                <w:sz w:val="22"/>
                <w:szCs w:val="22"/>
              </w:rPr>
              <w:t>,</w:t>
            </w:r>
            <w:r w:rsidR="00AC295D">
              <w:rPr>
                <w:rFonts w:ascii="Arial" w:hAnsi="Arial" w:cs="Arial"/>
                <w:sz w:val="22"/>
                <w:szCs w:val="22"/>
              </w:rPr>
              <w:t xml:space="preserve"> and telephone number). </w:t>
            </w:r>
          </w:p>
          <w:p w14:paraId="3ECE007B" w14:textId="00795718" w:rsidR="00AC295D" w:rsidRPr="000076A0" w:rsidRDefault="00AC295D" w:rsidP="006C6B64">
            <w:pPr>
              <w:spacing w:before="40" w:after="40"/>
              <w:rPr>
                <w:rFonts w:ascii="Arial" w:hAnsi="Arial" w:cs="Arial"/>
                <w:sz w:val="22"/>
                <w:szCs w:val="22"/>
              </w:rPr>
            </w:pPr>
          </w:p>
        </w:tc>
      </w:tr>
      <w:tr w:rsidR="003C3C9B" w:rsidRPr="000076A0" w14:paraId="67FD098A" w14:textId="77777777" w:rsidTr="00E46AAA">
        <w:trPr>
          <w:trHeight w:val="233"/>
          <w:jc w:val="center"/>
        </w:trPr>
        <w:tc>
          <w:tcPr>
            <w:tcW w:w="1969" w:type="dxa"/>
            <w:vAlign w:val="bottom"/>
          </w:tcPr>
          <w:p w14:paraId="739B206E" w14:textId="4B342507" w:rsidR="003C3C9B" w:rsidRPr="000076A0" w:rsidRDefault="003C3C9B" w:rsidP="006C6B64">
            <w:pPr>
              <w:spacing w:before="40" w:after="40"/>
              <w:rPr>
                <w:rFonts w:ascii="Arial" w:hAnsi="Arial" w:cs="Arial"/>
                <w:sz w:val="22"/>
                <w:szCs w:val="22"/>
              </w:rPr>
            </w:pPr>
            <w:r>
              <w:rPr>
                <w:rFonts w:ascii="Arial" w:hAnsi="Arial" w:cs="Arial"/>
                <w:sz w:val="22"/>
                <w:szCs w:val="22"/>
              </w:rPr>
              <w:lastRenderedPageBreak/>
              <w:t xml:space="preserve">Strategic planning </w:t>
            </w:r>
          </w:p>
        </w:tc>
        <w:tc>
          <w:tcPr>
            <w:tcW w:w="2423" w:type="dxa"/>
            <w:vAlign w:val="bottom"/>
          </w:tcPr>
          <w:p w14:paraId="2138186C" w14:textId="57984D5C" w:rsidR="00B577E3" w:rsidRPr="000076A0" w:rsidRDefault="00B577E3" w:rsidP="006C6B64">
            <w:pPr>
              <w:spacing w:before="40" w:after="40"/>
              <w:rPr>
                <w:rFonts w:ascii="Arial" w:hAnsi="Arial" w:cs="Arial"/>
                <w:color w:val="000000"/>
                <w:sz w:val="22"/>
                <w:szCs w:val="22"/>
              </w:rPr>
            </w:pPr>
            <w:r>
              <w:rPr>
                <w:rFonts w:ascii="Arial" w:hAnsi="Arial" w:cs="Arial"/>
                <w:color w:val="000000"/>
                <w:sz w:val="22"/>
                <w:szCs w:val="22"/>
              </w:rPr>
              <w:t xml:space="preserve">Host planning day with staff working across each Lot. </w:t>
            </w:r>
          </w:p>
        </w:tc>
        <w:tc>
          <w:tcPr>
            <w:tcW w:w="1133" w:type="dxa"/>
          </w:tcPr>
          <w:p w14:paraId="000D9B04" w14:textId="151153BE" w:rsidR="003C3C9B" w:rsidRPr="000076A0" w:rsidRDefault="00B577E3" w:rsidP="006C6B64">
            <w:pPr>
              <w:spacing w:before="40" w:after="40"/>
              <w:rPr>
                <w:rFonts w:ascii="Arial" w:hAnsi="Arial" w:cs="Arial"/>
                <w:sz w:val="22"/>
                <w:szCs w:val="22"/>
              </w:rPr>
            </w:pPr>
            <w:r>
              <w:rPr>
                <w:rFonts w:ascii="Arial" w:hAnsi="Arial" w:cs="Arial"/>
                <w:sz w:val="22"/>
                <w:szCs w:val="22"/>
              </w:rPr>
              <w:t xml:space="preserve">1 day </w:t>
            </w:r>
          </w:p>
        </w:tc>
        <w:tc>
          <w:tcPr>
            <w:tcW w:w="1525" w:type="dxa"/>
          </w:tcPr>
          <w:p w14:paraId="25008946" w14:textId="7FDD5203" w:rsidR="003C3C9B" w:rsidRPr="000076A0" w:rsidRDefault="004B7843" w:rsidP="006C6B64">
            <w:pPr>
              <w:spacing w:before="40" w:after="40"/>
              <w:rPr>
                <w:rFonts w:ascii="Arial" w:hAnsi="Arial" w:cs="Arial"/>
                <w:sz w:val="22"/>
                <w:szCs w:val="22"/>
              </w:rPr>
            </w:pPr>
            <w:r>
              <w:rPr>
                <w:rFonts w:ascii="Arial" w:hAnsi="Arial" w:cs="Arial"/>
                <w:sz w:val="22"/>
                <w:szCs w:val="22"/>
              </w:rPr>
              <w:t>All</w:t>
            </w:r>
          </w:p>
        </w:tc>
        <w:tc>
          <w:tcPr>
            <w:tcW w:w="2203" w:type="dxa"/>
          </w:tcPr>
          <w:p w14:paraId="676AFEB9" w14:textId="77777777" w:rsidR="003C3C9B" w:rsidRDefault="00B577E3" w:rsidP="006C6B64">
            <w:pPr>
              <w:spacing w:before="40" w:after="40"/>
              <w:rPr>
                <w:rFonts w:ascii="Arial" w:hAnsi="Arial" w:cs="Arial"/>
                <w:sz w:val="22"/>
                <w:szCs w:val="22"/>
              </w:rPr>
            </w:pPr>
            <w:r>
              <w:rPr>
                <w:rFonts w:ascii="Arial" w:hAnsi="Arial" w:cs="Arial"/>
                <w:sz w:val="22"/>
                <w:szCs w:val="22"/>
              </w:rPr>
              <w:t xml:space="preserve">Joint understanding of programme objectives and effective ways of </w:t>
            </w:r>
            <w:r w:rsidR="00761BE1">
              <w:rPr>
                <w:rFonts w:ascii="Arial" w:hAnsi="Arial" w:cs="Arial"/>
                <w:sz w:val="22"/>
                <w:szCs w:val="22"/>
              </w:rPr>
              <w:t xml:space="preserve">working established. </w:t>
            </w:r>
          </w:p>
          <w:p w14:paraId="209F0B57" w14:textId="1A206262" w:rsidR="00761BE1" w:rsidRPr="000076A0" w:rsidRDefault="00761BE1" w:rsidP="006C6B64">
            <w:pPr>
              <w:spacing w:before="40" w:after="40"/>
              <w:rPr>
                <w:rFonts w:ascii="Arial" w:hAnsi="Arial" w:cs="Arial"/>
                <w:sz w:val="22"/>
                <w:szCs w:val="22"/>
              </w:rPr>
            </w:pPr>
          </w:p>
        </w:tc>
        <w:tc>
          <w:tcPr>
            <w:tcW w:w="1293" w:type="dxa"/>
          </w:tcPr>
          <w:p w14:paraId="1082BF9B" w14:textId="2F5DD942" w:rsidR="003C3C9B" w:rsidRPr="000076A0" w:rsidRDefault="00761BE1" w:rsidP="006C6B64">
            <w:pPr>
              <w:spacing w:before="40" w:after="40"/>
              <w:rPr>
                <w:rFonts w:ascii="Arial" w:hAnsi="Arial" w:cs="Arial"/>
                <w:sz w:val="22"/>
                <w:szCs w:val="22"/>
              </w:rPr>
            </w:pPr>
            <w:r>
              <w:rPr>
                <w:rFonts w:ascii="Arial" w:hAnsi="Arial" w:cs="Arial"/>
                <w:sz w:val="22"/>
                <w:szCs w:val="22"/>
              </w:rPr>
              <w:t>August 2023</w:t>
            </w:r>
          </w:p>
        </w:tc>
        <w:tc>
          <w:tcPr>
            <w:tcW w:w="1904" w:type="dxa"/>
          </w:tcPr>
          <w:p w14:paraId="02FD5D3A" w14:textId="43EEC3F6" w:rsidR="003C3C9B" w:rsidRPr="000076A0" w:rsidRDefault="000F23D3" w:rsidP="006C6B64">
            <w:pPr>
              <w:spacing w:before="40" w:after="40"/>
              <w:rPr>
                <w:rFonts w:ascii="Arial" w:hAnsi="Arial" w:cs="Arial"/>
                <w:sz w:val="22"/>
                <w:szCs w:val="22"/>
              </w:rPr>
            </w:pPr>
            <w:r>
              <w:rPr>
                <w:rFonts w:ascii="Arial" w:hAnsi="Arial" w:cs="Arial"/>
                <w:sz w:val="22"/>
                <w:szCs w:val="22"/>
              </w:rPr>
              <w:t xml:space="preserve">Attendance </w:t>
            </w:r>
          </w:p>
        </w:tc>
        <w:tc>
          <w:tcPr>
            <w:tcW w:w="1610" w:type="dxa"/>
          </w:tcPr>
          <w:p w14:paraId="4CEE2B39" w14:textId="2057C2A9" w:rsidR="003C3C9B" w:rsidRPr="000076A0" w:rsidRDefault="0052327E" w:rsidP="006C6B64">
            <w:pPr>
              <w:spacing w:before="40" w:after="40"/>
              <w:rPr>
                <w:rFonts w:ascii="Arial" w:hAnsi="Arial" w:cs="Arial"/>
                <w:sz w:val="22"/>
                <w:szCs w:val="22"/>
              </w:rPr>
            </w:pPr>
            <w:r>
              <w:rPr>
                <w:rFonts w:ascii="Arial" w:hAnsi="Arial" w:cs="Arial"/>
                <w:sz w:val="22"/>
                <w:szCs w:val="22"/>
              </w:rPr>
              <w:t xml:space="preserve">Attendance from suppliers working across Lots. </w:t>
            </w:r>
          </w:p>
        </w:tc>
      </w:tr>
      <w:tr w:rsidR="00640F7D" w:rsidRPr="000076A0" w14:paraId="0D677F44" w14:textId="77777777" w:rsidTr="00E46AAA">
        <w:trPr>
          <w:trHeight w:val="233"/>
          <w:jc w:val="center"/>
        </w:trPr>
        <w:tc>
          <w:tcPr>
            <w:tcW w:w="1969" w:type="dxa"/>
            <w:vAlign w:val="bottom"/>
          </w:tcPr>
          <w:p w14:paraId="7D59CBF7" w14:textId="0FC32B12" w:rsidR="00A1082D" w:rsidRPr="000076A0" w:rsidRDefault="0052327E" w:rsidP="006C6B64">
            <w:pPr>
              <w:spacing w:before="40" w:after="40"/>
              <w:rPr>
                <w:rFonts w:ascii="Arial" w:hAnsi="Arial" w:cs="Arial"/>
                <w:sz w:val="22"/>
                <w:szCs w:val="22"/>
              </w:rPr>
            </w:pPr>
            <w:r>
              <w:rPr>
                <w:rFonts w:ascii="Arial" w:hAnsi="Arial" w:cs="Arial"/>
                <w:sz w:val="22"/>
                <w:szCs w:val="22"/>
              </w:rPr>
              <w:t>Provider i</w:t>
            </w:r>
            <w:r w:rsidR="00A1082D" w:rsidRPr="000076A0">
              <w:rPr>
                <w:rFonts w:ascii="Arial" w:hAnsi="Arial" w:cs="Arial"/>
                <w:sz w:val="22"/>
                <w:szCs w:val="22"/>
              </w:rPr>
              <w:t>nception call</w:t>
            </w:r>
            <w:r w:rsidR="00A339F8">
              <w:rPr>
                <w:rFonts w:ascii="Arial" w:hAnsi="Arial" w:cs="Arial"/>
                <w:sz w:val="22"/>
                <w:szCs w:val="22"/>
              </w:rPr>
              <w:t>s</w:t>
            </w:r>
          </w:p>
        </w:tc>
        <w:tc>
          <w:tcPr>
            <w:tcW w:w="2423" w:type="dxa"/>
            <w:vAlign w:val="bottom"/>
          </w:tcPr>
          <w:p w14:paraId="55B98754" w14:textId="77777777" w:rsidR="00A1082D"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Plan and prepare for provider inception calls/diagnostic sessions</w:t>
            </w:r>
            <w:r w:rsidR="00B16E57">
              <w:rPr>
                <w:rFonts w:ascii="Arial" w:hAnsi="Arial" w:cs="Arial"/>
                <w:color w:val="000000"/>
                <w:sz w:val="22"/>
                <w:szCs w:val="22"/>
              </w:rPr>
              <w:t xml:space="preserve">. </w:t>
            </w:r>
          </w:p>
          <w:p w14:paraId="54422F70" w14:textId="77777777" w:rsidR="00B16E57" w:rsidRDefault="00B16E57" w:rsidP="006C6B64">
            <w:pPr>
              <w:spacing w:before="40" w:after="40"/>
              <w:rPr>
                <w:rFonts w:ascii="Arial" w:hAnsi="Arial" w:cs="Arial"/>
                <w:sz w:val="22"/>
                <w:szCs w:val="22"/>
              </w:rPr>
            </w:pPr>
          </w:p>
          <w:p w14:paraId="78F2B332" w14:textId="14E8E6A4" w:rsidR="00B16E57" w:rsidRPr="000076A0" w:rsidRDefault="00B16E57" w:rsidP="006C6B64">
            <w:pPr>
              <w:spacing w:before="40" w:after="40"/>
              <w:rPr>
                <w:rFonts w:ascii="Arial" w:hAnsi="Arial" w:cs="Arial"/>
                <w:sz w:val="22"/>
                <w:szCs w:val="22"/>
              </w:rPr>
            </w:pPr>
            <w:r>
              <w:rPr>
                <w:rFonts w:ascii="Arial" w:hAnsi="Arial" w:cs="Arial"/>
                <w:sz w:val="22"/>
                <w:szCs w:val="22"/>
              </w:rPr>
              <w:t xml:space="preserve">Schedule meetings with providers. </w:t>
            </w:r>
          </w:p>
        </w:tc>
        <w:tc>
          <w:tcPr>
            <w:tcW w:w="1133" w:type="dxa"/>
          </w:tcPr>
          <w:p w14:paraId="11D177BC" w14:textId="44B08220" w:rsidR="00A1082D" w:rsidRPr="000076A0" w:rsidRDefault="00E03C10" w:rsidP="006C6B64">
            <w:pPr>
              <w:spacing w:before="40" w:after="40"/>
              <w:rPr>
                <w:rFonts w:ascii="Arial" w:hAnsi="Arial" w:cs="Arial"/>
                <w:sz w:val="22"/>
                <w:szCs w:val="22"/>
              </w:rPr>
            </w:pPr>
            <w:r>
              <w:rPr>
                <w:rFonts w:ascii="Arial" w:hAnsi="Arial" w:cs="Arial"/>
                <w:sz w:val="22"/>
                <w:szCs w:val="22"/>
              </w:rPr>
              <w:t>4</w:t>
            </w:r>
            <w:r w:rsidR="00C6563F" w:rsidRPr="000076A0">
              <w:rPr>
                <w:rFonts w:ascii="Arial" w:hAnsi="Arial" w:cs="Arial"/>
                <w:sz w:val="22"/>
                <w:szCs w:val="22"/>
              </w:rPr>
              <w:t xml:space="preserve"> days</w:t>
            </w:r>
          </w:p>
        </w:tc>
        <w:tc>
          <w:tcPr>
            <w:tcW w:w="1525" w:type="dxa"/>
          </w:tcPr>
          <w:p w14:paraId="0C212DEE" w14:textId="77777777" w:rsidR="00B16E57" w:rsidRDefault="00D52703" w:rsidP="006C6B64">
            <w:pPr>
              <w:spacing w:before="40" w:after="40"/>
              <w:rPr>
                <w:rFonts w:ascii="Arial" w:hAnsi="Arial" w:cs="Arial"/>
                <w:sz w:val="22"/>
                <w:szCs w:val="22"/>
              </w:rPr>
            </w:pPr>
            <w:r w:rsidRPr="000076A0">
              <w:rPr>
                <w:rFonts w:ascii="Arial" w:hAnsi="Arial" w:cs="Arial"/>
                <w:sz w:val="22"/>
                <w:szCs w:val="22"/>
              </w:rPr>
              <w:t xml:space="preserve">Manager </w:t>
            </w:r>
          </w:p>
          <w:p w14:paraId="41DB7B17" w14:textId="77777777" w:rsidR="00B16E57" w:rsidRDefault="00B16E57" w:rsidP="006C6B64">
            <w:pPr>
              <w:spacing w:before="40" w:after="40"/>
              <w:rPr>
                <w:rFonts w:ascii="Arial" w:hAnsi="Arial" w:cs="Arial"/>
                <w:sz w:val="22"/>
                <w:szCs w:val="22"/>
              </w:rPr>
            </w:pPr>
          </w:p>
          <w:p w14:paraId="24B8B9BF" w14:textId="77777777" w:rsidR="00A1082D" w:rsidRDefault="00D52703" w:rsidP="006C6B64">
            <w:pPr>
              <w:spacing w:before="40" w:after="40"/>
              <w:rPr>
                <w:rFonts w:ascii="Arial" w:hAnsi="Arial" w:cs="Arial"/>
                <w:sz w:val="22"/>
                <w:szCs w:val="22"/>
              </w:rPr>
            </w:pPr>
            <w:r w:rsidRPr="000076A0">
              <w:rPr>
                <w:rFonts w:ascii="Arial" w:hAnsi="Arial" w:cs="Arial"/>
                <w:sz w:val="22"/>
                <w:szCs w:val="22"/>
              </w:rPr>
              <w:t>Senior Advisor</w:t>
            </w:r>
          </w:p>
          <w:p w14:paraId="2BEB106F" w14:textId="302C0B42" w:rsidR="00B16E57" w:rsidRPr="000076A0" w:rsidRDefault="00B16E57" w:rsidP="006C6B64">
            <w:pPr>
              <w:spacing w:before="40" w:after="40"/>
              <w:rPr>
                <w:rFonts w:ascii="Arial" w:hAnsi="Arial" w:cs="Arial"/>
                <w:sz w:val="22"/>
                <w:szCs w:val="22"/>
              </w:rPr>
            </w:pPr>
          </w:p>
        </w:tc>
        <w:tc>
          <w:tcPr>
            <w:tcW w:w="2203" w:type="dxa"/>
          </w:tcPr>
          <w:p w14:paraId="0E40879F" w14:textId="77777777" w:rsidR="00A1082D" w:rsidRPr="0028265F" w:rsidRDefault="00D15CB3" w:rsidP="006C6B64">
            <w:pPr>
              <w:spacing w:before="40" w:after="40"/>
              <w:rPr>
                <w:rFonts w:ascii="Arial" w:hAnsi="Arial" w:cs="Arial"/>
                <w:sz w:val="22"/>
                <w:szCs w:val="22"/>
              </w:rPr>
            </w:pPr>
            <w:r w:rsidRPr="0028265F">
              <w:rPr>
                <w:rFonts w:ascii="Arial" w:hAnsi="Arial" w:cs="Arial"/>
                <w:sz w:val="22"/>
                <w:szCs w:val="22"/>
              </w:rPr>
              <w:t xml:space="preserve">Key data to collect </w:t>
            </w:r>
            <w:r w:rsidR="0028265F" w:rsidRPr="0028265F">
              <w:rPr>
                <w:rFonts w:ascii="Arial" w:hAnsi="Arial" w:cs="Arial"/>
                <w:sz w:val="22"/>
                <w:szCs w:val="22"/>
              </w:rPr>
              <w:t xml:space="preserve">outlined. </w:t>
            </w:r>
          </w:p>
          <w:p w14:paraId="71B6F473" w14:textId="77777777" w:rsidR="0028265F" w:rsidRPr="0028265F" w:rsidRDefault="0028265F" w:rsidP="006C6B64">
            <w:pPr>
              <w:spacing w:before="40" w:after="40"/>
              <w:rPr>
                <w:rFonts w:ascii="Arial" w:hAnsi="Arial" w:cs="Arial"/>
                <w:sz w:val="22"/>
                <w:szCs w:val="22"/>
              </w:rPr>
            </w:pPr>
          </w:p>
          <w:p w14:paraId="73E24172" w14:textId="5D8006F8" w:rsidR="0028265F"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All calls scheduled. </w:t>
            </w:r>
          </w:p>
        </w:tc>
        <w:tc>
          <w:tcPr>
            <w:tcW w:w="1293" w:type="dxa"/>
          </w:tcPr>
          <w:p w14:paraId="49F5AB6C" w14:textId="2875408A"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August 2023</w:t>
            </w:r>
          </w:p>
        </w:tc>
        <w:tc>
          <w:tcPr>
            <w:tcW w:w="1904" w:type="dxa"/>
          </w:tcPr>
          <w:p w14:paraId="70BE358F" w14:textId="6B5978B4"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N/A </w:t>
            </w:r>
          </w:p>
        </w:tc>
        <w:tc>
          <w:tcPr>
            <w:tcW w:w="1610" w:type="dxa"/>
          </w:tcPr>
          <w:p w14:paraId="4C199B4C" w14:textId="6A9F4846"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Providers will be available in August to schedule and undertake calls. </w:t>
            </w:r>
          </w:p>
        </w:tc>
      </w:tr>
      <w:tr w:rsidR="009B22F0" w:rsidRPr="000076A0" w14:paraId="70401764" w14:textId="77777777" w:rsidTr="00E46AAA">
        <w:trPr>
          <w:trHeight w:val="233"/>
          <w:jc w:val="center"/>
        </w:trPr>
        <w:tc>
          <w:tcPr>
            <w:tcW w:w="1969" w:type="dxa"/>
          </w:tcPr>
          <w:p w14:paraId="2A4F86E7" w14:textId="3B7FE97B" w:rsidR="009B22F0" w:rsidRPr="000076A0" w:rsidRDefault="009B22F0" w:rsidP="0034150F">
            <w:pPr>
              <w:spacing w:before="40" w:after="40"/>
              <w:rPr>
                <w:rFonts w:ascii="Arial" w:hAnsi="Arial" w:cs="Arial"/>
                <w:color w:val="000000"/>
                <w:sz w:val="22"/>
                <w:szCs w:val="22"/>
              </w:rPr>
            </w:pPr>
            <w:r>
              <w:rPr>
                <w:rFonts w:ascii="Arial" w:hAnsi="Arial" w:cs="Arial"/>
                <w:color w:val="000000"/>
                <w:sz w:val="22"/>
                <w:szCs w:val="22"/>
              </w:rPr>
              <w:t>Assessment of provider support needs</w:t>
            </w:r>
          </w:p>
        </w:tc>
        <w:tc>
          <w:tcPr>
            <w:tcW w:w="2423" w:type="dxa"/>
          </w:tcPr>
          <w:p w14:paraId="49939CE0" w14:textId="77777777" w:rsidR="009B22F0" w:rsidRDefault="0043342C" w:rsidP="0029512A">
            <w:pPr>
              <w:rPr>
                <w:rFonts w:ascii="Arial" w:hAnsi="Arial" w:cs="Arial"/>
                <w:color w:val="000000"/>
                <w:sz w:val="22"/>
                <w:szCs w:val="22"/>
              </w:rPr>
            </w:pPr>
            <w:r>
              <w:rPr>
                <w:rFonts w:ascii="Arial" w:hAnsi="Arial" w:cs="Arial"/>
                <w:color w:val="000000"/>
                <w:sz w:val="22"/>
                <w:szCs w:val="22"/>
              </w:rPr>
              <w:t xml:space="preserve">Map support needs across the cohort. </w:t>
            </w:r>
          </w:p>
          <w:p w14:paraId="0297A2A3" w14:textId="77777777" w:rsidR="007C0648" w:rsidRDefault="007C0648" w:rsidP="0029512A">
            <w:pPr>
              <w:rPr>
                <w:rFonts w:ascii="Arial" w:hAnsi="Arial" w:cs="Arial"/>
                <w:color w:val="000000"/>
                <w:sz w:val="22"/>
                <w:szCs w:val="22"/>
              </w:rPr>
            </w:pPr>
          </w:p>
          <w:p w14:paraId="5946F775" w14:textId="77777777" w:rsidR="007C0648" w:rsidRDefault="007C0648" w:rsidP="0029512A">
            <w:pPr>
              <w:rPr>
                <w:rFonts w:ascii="Arial" w:hAnsi="Arial" w:cs="Arial"/>
                <w:color w:val="000000"/>
                <w:sz w:val="22"/>
                <w:szCs w:val="22"/>
              </w:rPr>
            </w:pPr>
            <w:r>
              <w:rPr>
                <w:rFonts w:ascii="Arial" w:hAnsi="Arial" w:cs="Arial"/>
                <w:color w:val="000000"/>
                <w:sz w:val="22"/>
                <w:szCs w:val="22"/>
              </w:rPr>
              <w:t>Design effective support plans</w:t>
            </w:r>
            <w:r w:rsidR="00346036">
              <w:rPr>
                <w:rFonts w:ascii="Arial" w:hAnsi="Arial" w:cs="Arial"/>
                <w:color w:val="000000"/>
                <w:sz w:val="22"/>
                <w:szCs w:val="22"/>
              </w:rPr>
              <w:t xml:space="preserve">. </w:t>
            </w:r>
          </w:p>
          <w:p w14:paraId="3EF353EF" w14:textId="77777777" w:rsidR="00346036" w:rsidRDefault="00346036" w:rsidP="0029512A">
            <w:pPr>
              <w:rPr>
                <w:rFonts w:ascii="Arial" w:hAnsi="Arial" w:cs="Arial"/>
                <w:color w:val="000000"/>
                <w:sz w:val="22"/>
                <w:szCs w:val="22"/>
              </w:rPr>
            </w:pPr>
          </w:p>
          <w:p w14:paraId="43A00FEC" w14:textId="77777777" w:rsidR="00346036" w:rsidRDefault="00346036" w:rsidP="0029512A">
            <w:pPr>
              <w:rPr>
                <w:rFonts w:ascii="Arial" w:hAnsi="Arial" w:cs="Arial"/>
                <w:color w:val="000000"/>
                <w:sz w:val="22"/>
                <w:szCs w:val="22"/>
              </w:rPr>
            </w:pPr>
            <w:r>
              <w:rPr>
                <w:rFonts w:ascii="Arial" w:hAnsi="Arial" w:cs="Arial"/>
                <w:color w:val="000000"/>
                <w:sz w:val="22"/>
                <w:szCs w:val="22"/>
              </w:rPr>
              <w:t xml:space="preserve">Include Industry Placements within T Level support. </w:t>
            </w:r>
          </w:p>
          <w:p w14:paraId="47F719FE" w14:textId="19148787" w:rsidR="00346036" w:rsidRPr="000076A0" w:rsidRDefault="00346036" w:rsidP="0029512A">
            <w:pPr>
              <w:rPr>
                <w:rFonts w:ascii="Arial" w:hAnsi="Arial" w:cs="Arial"/>
                <w:color w:val="000000"/>
                <w:sz w:val="22"/>
                <w:szCs w:val="22"/>
              </w:rPr>
            </w:pPr>
          </w:p>
        </w:tc>
        <w:tc>
          <w:tcPr>
            <w:tcW w:w="1133" w:type="dxa"/>
          </w:tcPr>
          <w:p w14:paraId="6DAD0973" w14:textId="3AEBEAF0" w:rsidR="009B22F0" w:rsidRPr="000076A0" w:rsidRDefault="0043342C" w:rsidP="0034150F">
            <w:pPr>
              <w:spacing w:before="40" w:after="40"/>
              <w:rPr>
                <w:rFonts w:ascii="Arial" w:hAnsi="Arial" w:cs="Arial"/>
                <w:sz w:val="22"/>
                <w:szCs w:val="22"/>
              </w:rPr>
            </w:pPr>
            <w:r>
              <w:rPr>
                <w:rFonts w:ascii="Arial" w:hAnsi="Arial" w:cs="Arial"/>
                <w:sz w:val="22"/>
                <w:szCs w:val="22"/>
              </w:rPr>
              <w:t xml:space="preserve">5 days </w:t>
            </w:r>
          </w:p>
        </w:tc>
        <w:tc>
          <w:tcPr>
            <w:tcW w:w="1525" w:type="dxa"/>
          </w:tcPr>
          <w:p w14:paraId="049B3A3B" w14:textId="77777777" w:rsidR="009D4B1E" w:rsidRDefault="009D4B1E" w:rsidP="001805F3">
            <w:pPr>
              <w:spacing w:before="40" w:after="40"/>
              <w:rPr>
                <w:rFonts w:ascii="Arial" w:hAnsi="Arial" w:cs="Arial"/>
                <w:sz w:val="22"/>
                <w:szCs w:val="22"/>
              </w:rPr>
            </w:pPr>
            <w:r>
              <w:rPr>
                <w:rFonts w:ascii="Arial" w:hAnsi="Arial" w:cs="Arial"/>
                <w:sz w:val="22"/>
                <w:szCs w:val="22"/>
              </w:rPr>
              <w:t xml:space="preserve">Strategic Lead </w:t>
            </w:r>
          </w:p>
          <w:p w14:paraId="2481A4AC" w14:textId="77777777" w:rsidR="009D4B1E" w:rsidRDefault="009D4B1E" w:rsidP="001805F3">
            <w:pPr>
              <w:spacing w:before="40" w:after="40"/>
              <w:rPr>
                <w:rFonts w:ascii="Arial" w:hAnsi="Arial" w:cs="Arial"/>
                <w:sz w:val="22"/>
                <w:szCs w:val="22"/>
              </w:rPr>
            </w:pPr>
          </w:p>
          <w:p w14:paraId="342036F7" w14:textId="77777777" w:rsidR="009B22F0" w:rsidRDefault="00E01D3A" w:rsidP="001805F3">
            <w:pPr>
              <w:spacing w:before="40" w:after="40"/>
              <w:rPr>
                <w:rFonts w:ascii="Arial" w:hAnsi="Arial" w:cs="Arial"/>
                <w:sz w:val="22"/>
                <w:szCs w:val="22"/>
              </w:rPr>
            </w:pPr>
            <w:r>
              <w:rPr>
                <w:rFonts w:ascii="Arial" w:hAnsi="Arial" w:cs="Arial"/>
                <w:sz w:val="22"/>
                <w:szCs w:val="22"/>
              </w:rPr>
              <w:t xml:space="preserve">Manager </w:t>
            </w:r>
          </w:p>
          <w:p w14:paraId="63643421" w14:textId="77777777" w:rsidR="006101F3" w:rsidRDefault="006101F3" w:rsidP="001805F3">
            <w:pPr>
              <w:spacing w:before="40" w:after="40"/>
              <w:rPr>
                <w:rFonts w:ascii="Arial" w:hAnsi="Arial" w:cs="Arial"/>
                <w:sz w:val="22"/>
                <w:szCs w:val="22"/>
              </w:rPr>
            </w:pPr>
          </w:p>
          <w:p w14:paraId="22507B5D" w14:textId="0B317D84" w:rsidR="006101F3" w:rsidRPr="000076A0" w:rsidRDefault="006101F3" w:rsidP="001805F3">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0499588F" w14:textId="60582A58" w:rsidR="009B22F0" w:rsidRPr="000076A0" w:rsidRDefault="009D4B1E" w:rsidP="0034150F">
            <w:pPr>
              <w:spacing w:before="40" w:after="40"/>
              <w:rPr>
                <w:rFonts w:ascii="Arial" w:hAnsi="Arial" w:cs="Arial"/>
                <w:sz w:val="22"/>
                <w:szCs w:val="22"/>
              </w:rPr>
            </w:pPr>
            <w:r>
              <w:rPr>
                <w:rFonts w:ascii="Arial" w:hAnsi="Arial" w:cs="Arial"/>
                <w:sz w:val="22"/>
                <w:szCs w:val="22"/>
              </w:rPr>
              <w:t>Support plans submitted to DfE</w:t>
            </w:r>
            <w:r w:rsidR="00234D19">
              <w:rPr>
                <w:rFonts w:ascii="Arial" w:hAnsi="Arial" w:cs="Arial"/>
                <w:sz w:val="22"/>
                <w:szCs w:val="22"/>
              </w:rPr>
              <w:t xml:space="preserve">. </w:t>
            </w:r>
          </w:p>
        </w:tc>
        <w:tc>
          <w:tcPr>
            <w:tcW w:w="1293" w:type="dxa"/>
          </w:tcPr>
          <w:p w14:paraId="09E71B27" w14:textId="3CC20BF3" w:rsidR="009B22F0" w:rsidRPr="000076A0" w:rsidRDefault="009D4B1E" w:rsidP="009D4B1E">
            <w:pPr>
              <w:spacing w:before="40" w:after="40"/>
              <w:rPr>
                <w:rFonts w:ascii="Arial" w:hAnsi="Arial" w:cs="Arial"/>
                <w:sz w:val="22"/>
                <w:szCs w:val="22"/>
              </w:rPr>
            </w:pPr>
            <w:r>
              <w:rPr>
                <w:rFonts w:ascii="Arial" w:hAnsi="Arial" w:cs="Arial"/>
                <w:sz w:val="22"/>
                <w:szCs w:val="22"/>
              </w:rPr>
              <w:t xml:space="preserve">October </w:t>
            </w:r>
            <w:r w:rsidR="00A25D42">
              <w:rPr>
                <w:rFonts w:ascii="Arial" w:hAnsi="Arial" w:cs="Arial"/>
                <w:sz w:val="22"/>
                <w:szCs w:val="22"/>
              </w:rPr>
              <w:t>2023</w:t>
            </w:r>
          </w:p>
        </w:tc>
        <w:tc>
          <w:tcPr>
            <w:tcW w:w="1904" w:type="dxa"/>
          </w:tcPr>
          <w:p w14:paraId="0209594D" w14:textId="71DE14EE" w:rsidR="009B22F0" w:rsidRPr="000076A0" w:rsidRDefault="00A25D42" w:rsidP="0034150F">
            <w:pPr>
              <w:spacing w:before="40" w:after="40"/>
              <w:rPr>
                <w:rFonts w:ascii="Arial" w:hAnsi="Arial" w:cs="Arial"/>
                <w:sz w:val="22"/>
                <w:szCs w:val="22"/>
              </w:rPr>
            </w:pPr>
            <w:r>
              <w:rPr>
                <w:rFonts w:ascii="Arial" w:hAnsi="Arial" w:cs="Arial"/>
                <w:sz w:val="22"/>
                <w:szCs w:val="22"/>
              </w:rPr>
              <w:t xml:space="preserve">Review plans </w:t>
            </w:r>
          </w:p>
        </w:tc>
        <w:tc>
          <w:tcPr>
            <w:tcW w:w="1610" w:type="dxa"/>
          </w:tcPr>
          <w:p w14:paraId="65D5977A" w14:textId="77777777" w:rsidR="009B22F0" w:rsidRDefault="00A25D42" w:rsidP="0034150F">
            <w:pPr>
              <w:spacing w:before="40" w:after="40"/>
              <w:rPr>
                <w:rFonts w:ascii="Arial" w:hAnsi="Arial" w:cs="Arial"/>
                <w:sz w:val="22"/>
                <w:szCs w:val="22"/>
              </w:rPr>
            </w:pPr>
            <w:r>
              <w:rPr>
                <w:rFonts w:ascii="Arial" w:hAnsi="Arial" w:cs="Arial"/>
                <w:sz w:val="22"/>
                <w:szCs w:val="22"/>
              </w:rPr>
              <w:t xml:space="preserve">Assessment framework as described in ITT response. </w:t>
            </w:r>
          </w:p>
          <w:p w14:paraId="66E40E4B" w14:textId="77777777" w:rsidR="00234D19" w:rsidRDefault="00234D19" w:rsidP="0034150F">
            <w:pPr>
              <w:spacing w:before="40" w:after="40"/>
              <w:rPr>
                <w:rFonts w:ascii="Arial" w:hAnsi="Arial" w:cs="Arial"/>
                <w:sz w:val="22"/>
                <w:szCs w:val="22"/>
              </w:rPr>
            </w:pPr>
          </w:p>
          <w:p w14:paraId="3BB37FF1" w14:textId="2181AFB9" w:rsidR="00234D19" w:rsidRPr="000076A0" w:rsidRDefault="00234D19" w:rsidP="0034150F">
            <w:pPr>
              <w:spacing w:before="40" w:after="40"/>
              <w:rPr>
                <w:rFonts w:ascii="Arial" w:hAnsi="Arial" w:cs="Arial"/>
                <w:sz w:val="22"/>
                <w:szCs w:val="22"/>
              </w:rPr>
            </w:pPr>
            <w:r>
              <w:rPr>
                <w:rFonts w:ascii="Arial" w:hAnsi="Arial" w:cs="Arial"/>
                <w:sz w:val="22"/>
                <w:szCs w:val="22"/>
              </w:rPr>
              <w:t xml:space="preserve">Inclusion of </w:t>
            </w:r>
            <w:r w:rsidR="006A0AED">
              <w:rPr>
                <w:rFonts w:ascii="Arial" w:hAnsi="Arial" w:cs="Arial"/>
                <w:sz w:val="22"/>
                <w:szCs w:val="22"/>
              </w:rPr>
              <w:t xml:space="preserve">Industry Placement support. </w:t>
            </w:r>
          </w:p>
        </w:tc>
      </w:tr>
      <w:tr w:rsidR="00640F7D" w:rsidRPr="000076A0" w14:paraId="241A4003" w14:textId="77777777" w:rsidTr="00E46AAA">
        <w:trPr>
          <w:trHeight w:val="233"/>
          <w:jc w:val="center"/>
        </w:trPr>
        <w:tc>
          <w:tcPr>
            <w:tcW w:w="1969" w:type="dxa"/>
          </w:tcPr>
          <w:p w14:paraId="7D426005" w14:textId="6FAB6E95" w:rsidR="0034150F" w:rsidRPr="000076A0" w:rsidRDefault="00933887" w:rsidP="0034150F">
            <w:pPr>
              <w:spacing w:before="40" w:after="40"/>
              <w:rPr>
                <w:rFonts w:ascii="Arial" w:hAnsi="Arial" w:cs="Arial"/>
                <w:color w:val="000000"/>
                <w:sz w:val="22"/>
                <w:szCs w:val="22"/>
              </w:rPr>
            </w:pPr>
            <w:r>
              <w:rPr>
                <w:rFonts w:ascii="Arial" w:hAnsi="Arial" w:cs="Arial"/>
                <w:color w:val="000000"/>
                <w:sz w:val="22"/>
                <w:szCs w:val="22"/>
              </w:rPr>
              <w:t xml:space="preserve">Guidance </w:t>
            </w:r>
            <w:r w:rsidR="0034150F" w:rsidRPr="000076A0">
              <w:rPr>
                <w:rFonts w:ascii="Arial" w:hAnsi="Arial" w:cs="Arial"/>
                <w:color w:val="000000"/>
                <w:sz w:val="22"/>
                <w:szCs w:val="22"/>
              </w:rPr>
              <w:t>Resources</w:t>
            </w:r>
          </w:p>
        </w:tc>
        <w:tc>
          <w:tcPr>
            <w:tcW w:w="2423" w:type="dxa"/>
          </w:tcPr>
          <w:p w14:paraId="4EA8B0ED" w14:textId="71702F26" w:rsidR="0034150F" w:rsidRDefault="0034150F" w:rsidP="00FC5C4E">
            <w:pPr>
              <w:rPr>
                <w:rFonts w:ascii="Arial" w:hAnsi="Arial" w:cs="Arial"/>
                <w:color w:val="000000"/>
                <w:sz w:val="22"/>
                <w:szCs w:val="22"/>
              </w:rPr>
            </w:pPr>
            <w:r w:rsidRPr="000076A0">
              <w:rPr>
                <w:rFonts w:ascii="Arial" w:hAnsi="Arial" w:cs="Arial"/>
                <w:color w:val="000000"/>
                <w:sz w:val="22"/>
                <w:szCs w:val="22"/>
              </w:rPr>
              <w:t xml:space="preserve">Audit of current resources available on </w:t>
            </w:r>
            <w:r w:rsidRPr="000076A0">
              <w:rPr>
                <w:rFonts w:ascii="Arial" w:hAnsi="Arial" w:cs="Arial"/>
                <w:color w:val="000000"/>
                <w:sz w:val="22"/>
                <w:szCs w:val="22"/>
              </w:rPr>
              <w:lastRenderedPageBreak/>
              <w:t>T Level</w:t>
            </w:r>
            <w:r w:rsidR="00450C43">
              <w:rPr>
                <w:rFonts w:ascii="Arial" w:hAnsi="Arial" w:cs="Arial"/>
                <w:color w:val="000000"/>
                <w:sz w:val="22"/>
                <w:szCs w:val="22"/>
              </w:rPr>
              <w:t>, TLTP</w:t>
            </w:r>
            <w:r w:rsidRPr="000076A0">
              <w:rPr>
                <w:rFonts w:ascii="Arial" w:hAnsi="Arial" w:cs="Arial"/>
                <w:color w:val="000000"/>
                <w:sz w:val="22"/>
                <w:szCs w:val="22"/>
              </w:rPr>
              <w:t xml:space="preserve"> and I</w:t>
            </w:r>
            <w:r w:rsidR="00933887">
              <w:rPr>
                <w:rFonts w:ascii="Arial" w:hAnsi="Arial" w:cs="Arial"/>
                <w:color w:val="000000"/>
                <w:sz w:val="22"/>
                <w:szCs w:val="22"/>
              </w:rPr>
              <w:t>ndustry Placements.</w:t>
            </w:r>
          </w:p>
          <w:p w14:paraId="47C46CE9" w14:textId="77777777" w:rsidR="00933887" w:rsidRDefault="00933887" w:rsidP="00FC5C4E">
            <w:pPr>
              <w:rPr>
                <w:rFonts w:ascii="Arial" w:hAnsi="Arial" w:cs="Arial"/>
                <w:color w:val="000000"/>
                <w:sz w:val="22"/>
                <w:szCs w:val="22"/>
              </w:rPr>
            </w:pPr>
          </w:p>
          <w:p w14:paraId="73897EC3" w14:textId="77777777" w:rsidR="00713656" w:rsidRDefault="00933887" w:rsidP="00FC5C4E">
            <w:pPr>
              <w:rPr>
                <w:rFonts w:ascii="Arial" w:hAnsi="Arial" w:cs="Arial"/>
                <w:color w:val="000000"/>
                <w:sz w:val="22"/>
                <w:szCs w:val="22"/>
              </w:rPr>
            </w:pPr>
            <w:r>
              <w:rPr>
                <w:rFonts w:ascii="Arial" w:hAnsi="Arial" w:cs="Arial"/>
                <w:color w:val="000000"/>
                <w:sz w:val="22"/>
                <w:szCs w:val="22"/>
              </w:rPr>
              <w:t>Deliver provider and employer focus</w:t>
            </w:r>
            <w:r w:rsidR="00713656">
              <w:rPr>
                <w:rFonts w:ascii="Arial" w:hAnsi="Arial" w:cs="Arial"/>
                <w:color w:val="000000"/>
                <w:sz w:val="22"/>
                <w:szCs w:val="22"/>
              </w:rPr>
              <w:t xml:space="preserve">. </w:t>
            </w:r>
          </w:p>
          <w:p w14:paraId="782E623E" w14:textId="77777777" w:rsidR="00713656" w:rsidRDefault="00713656" w:rsidP="00FC5C4E">
            <w:pPr>
              <w:rPr>
                <w:rFonts w:ascii="Arial" w:hAnsi="Arial" w:cs="Arial"/>
                <w:color w:val="000000"/>
                <w:sz w:val="22"/>
                <w:szCs w:val="22"/>
              </w:rPr>
            </w:pPr>
          </w:p>
          <w:p w14:paraId="7626C615" w14:textId="77777777" w:rsidR="00713656" w:rsidRDefault="00713656" w:rsidP="00FC5C4E">
            <w:pPr>
              <w:rPr>
                <w:rFonts w:ascii="Arial" w:hAnsi="Arial" w:cs="Arial"/>
                <w:color w:val="000000"/>
                <w:sz w:val="22"/>
                <w:szCs w:val="22"/>
              </w:rPr>
            </w:pPr>
          </w:p>
          <w:p w14:paraId="70399163" w14:textId="77777777" w:rsidR="00713656" w:rsidRDefault="00713656" w:rsidP="00FC5C4E">
            <w:pPr>
              <w:rPr>
                <w:rFonts w:ascii="Arial" w:hAnsi="Arial" w:cs="Arial"/>
                <w:color w:val="000000"/>
                <w:sz w:val="22"/>
                <w:szCs w:val="22"/>
              </w:rPr>
            </w:pPr>
          </w:p>
          <w:p w14:paraId="766A9467" w14:textId="60DDC9AE" w:rsidR="00933887" w:rsidRPr="000076A0" w:rsidRDefault="00933887" w:rsidP="00FC5C4E">
            <w:pPr>
              <w:rPr>
                <w:rFonts w:ascii="Arial" w:hAnsi="Arial" w:cs="Arial"/>
                <w:color w:val="000000"/>
                <w:sz w:val="22"/>
                <w:szCs w:val="22"/>
              </w:rPr>
            </w:pPr>
          </w:p>
        </w:tc>
        <w:tc>
          <w:tcPr>
            <w:tcW w:w="1133" w:type="dxa"/>
          </w:tcPr>
          <w:p w14:paraId="71CC2588" w14:textId="3562717E" w:rsidR="0034150F" w:rsidRPr="000076A0" w:rsidRDefault="006101F3" w:rsidP="00FC5C4E">
            <w:pPr>
              <w:spacing w:before="40" w:after="40"/>
              <w:rPr>
                <w:rFonts w:ascii="Arial" w:hAnsi="Arial" w:cs="Arial"/>
                <w:sz w:val="22"/>
                <w:szCs w:val="22"/>
              </w:rPr>
            </w:pPr>
            <w:r>
              <w:rPr>
                <w:rFonts w:ascii="Arial" w:hAnsi="Arial" w:cs="Arial"/>
                <w:sz w:val="22"/>
                <w:szCs w:val="22"/>
              </w:rPr>
              <w:lastRenderedPageBreak/>
              <w:t>10</w:t>
            </w:r>
            <w:r w:rsidR="00BE0114" w:rsidRPr="000076A0">
              <w:rPr>
                <w:rFonts w:ascii="Arial" w:hAnsi="Arial" w:cs="Arial"/>
                <w:sz w:val="22"/>
                <w:szCs w:val="22"/>
              </w:rPr>
              <w:t xml:space="preserve"> day</w:t>
            </w:r>
            <w:r>
              <w:rPr>
                <w:rFonts w:ascii="Arial" w:hAnsi="Arial" w:cs="Arial"/>
                <w:sz w:val="22"/>
                <w:szCs w:val="22"/>
              </w:rPr>
              <w:t>s</w:t>
            </w:r>
          </w:p>
        </w:tc>
        <w:tc>
          <w:tcPr>
            <w:tcW w:w="1525" w:type="dxa"/>
          </w:tcPr>
          <w:p w14:paraId="68355335" w14:textId="77777777" w:rsidR="0034150F" w:rsidRDefault="006101F3" w:rsidP="00FC5C4E">
            <w:pPr>
              <w:spacing w:before="40" w:after="40"/>
              <w:rPr>
                <w:rFonts w:ascii="Arial" w:hAnsi="Arial" w:cs="Arial"/>
                <w:sz w:val="22"/>
                <w:szCs w:val="22"/>
              </w:rPr>
            </w:pPr>
            <w:r>
              <w:rPr>
                <w:rFonts w:ascii="Arial" w:hAnsi="Arial" w:cs="Arial"/>
                <w:sz w:val="22"/>
                <w:szCs w:val="22"/>
              </w:rPr>
              <w:t xml:space="preserve">Strategic Lead </w:t>
            </w:r>
          </w:p>
          <w:p w14:paraId="27B9B3CD" w14:textId="77777777" w:rsidR="006101F3" w:rsidRDefault="006101F3" w:rsidP="00FC5C4E">
            <w:pPr>
              <w:spacing w:before="40" w:after="40"/>
              <w:rPr>
                <w:rFonts w:ascii="Arial" w:hAnsi="Arial" w:cs="Arial"/>
                <w:sz w:val="22"/>
                <w:szCs w:val="22"/>
              </w:rPr>
            </w:pPr>
          </w:p>
          <w:p w14:paraId="5B292134" w14:textId="77777777" w:rsidR="006101F3" w:rsidRDefault="006101F3" w:rsidP="00FC5C4E">
            <w:pPr>
              <w:spacing w:before="40" w:after="40"/>
              <w:rPr>
                <w:rFonts w:ascii="Arial" w:hAnsi="Arial" w:cs="Arial"/>
                <w:sz w:val="22"/>
                <w:szCs w:val="22"/>
              </w:rPr>
            </w:pPr>
            <w:r>
              <w:rPr>
                <w:rFonts w:ascii="Arial" w:hAnsi="Arial" w:cs="Arial"/>
                <w:sz w:val="22"/>
                <w:szCs w:val="22"/>
              </w:rPr>
              <w:t xml:space="preserve">Manager </w:t>
            </w:r>
          </w:p>
          <w:p w14:paraId="2A48CB30" w14:textId="2BA0E8AA" w:rsidR="000F4D3F" w:rsidRDefault="000F4D3F" w:rsidP="00FC5C4E">
            <w:pPr>
              <w:spacing w:before="40" w:after="40"/>
              <w:rPr>
                <w:rFonts w:ascii="Arial" w:hAnsi="Arial" w:cs="Arial"/>
                <w:sz w:val="22"/>
                <w:szCs w:val="22"/>
              </w:rPr>
            </w:pPr>
            <w:r>
              <w:rPr>
                <w:rFonts w:ascii="Arial" w:hAnsi="Arial" w:cs="Arial"/>
                <w:sz w:val="22"/>
                <w:szCs w:val="22"/>
              </w:rPr>
              <w:t xml:space="preserve">Guidance Resource Manager </w:t>
            </w:r>
          </w:p>
          <w:p w14:paraId="13E73ABE" w14:textId="77777777" w:rsidR="006101F3" w:rsidRDefault="006101F3" w:rsidP="00FC5C4E">
            <w:pPr>
              <w:spacing w:before="40" w:after="40"/>
              <w:rPr>
                <w:rFonts w:ascii="Arial" w:hAnsi="Arial" w:cs="Arial"/>
                <w:sz w:val="22"/>
                <w:szCs w:val="22"/>
              </w:rPr>
            </w:pPr>
          </w:p>
          <w:p w14:paraId="3FC8C4D2" w14:textId="3F0244F4" w:rsidR="006101F3" w:rsidRPr="000076A0" w:rsidRDefault="006101F3" w:rsidP="00FC5C4E">
            <w:pPr>
              <w:spacing w:before="40" w:after="40"/>
              <w:rPr>
                <w:rFonts w:ascii="Arial" w:hAnsi="Arial" w:cs="Arial"/>
                <w:sz w:val="22"/>
                <w:szCs w:val="22"/>
              </w:rPr>
            </w:pPr>
          </w:p>
        </w:tc>
        <w:tc>
          <w:tcPr>
            <w:tcW w:w="2203" w:type="dxa"/>
          </w:tcPr>
          <w:p w14:paraId="62E2E4A1" w14:textId="29EE32A8" w:rsidR="00A751BB" w:rsidRDefault="00A751BB" w:rsidP="00FC5C4E">
            <w:pPr>
              <w:rPr>
                <w:rFonts w:ascii="Arial" w:hAnsi="Arial" w:cs="Arial"/>
                <w:color w:val="000000"/>
                <w:sz w:val="22"/>
                <w:szCs w:val="22"/>
              </w:rPr>
            </w:pPr>
            <w:r>
              <w:rPr>
                <w:rFonts w:ascii="Arial" w:hAnsi="Arial" w:cs="Arial"/>
                <w:color w:val="000000"/>
                <w:sz w:val="22"/>
                <w:szCs w:val="22"/>
              </w:rPr>
              <w:lastRenderedPageBreak/>
              <w:t xml:space="preserve">Proposal for new guidance resources and updates </w:t>
            </w:r>
            <w:r>
              <w:rPr>
                <w:rFonts w:ascii="Arial" w:hAnsi="Arial" w:cs="Arial"/>
                <w:color w:val="000000"/>
                <w:sz w:val="22"/>
                <w:szCs w:val="22"/>
              </w:rPr>
              <w:lastRenderedPageBreak/>
              <w:t xml:space="preserve">required to existing resources. </w:t>
            </w:r>
          </w:p>
          <w:p w14:paraId="2F5F08E1" w14:textId="77777777" w:rsidR="00A751BB" w:rsidRDefault="00A751BB" w:rsidP="00FC5C4E">
            <w:pPr>
              <w:rPr>
                <w:rFonts w:ascii="Arial" w:hAnsi="Arial" w:cs="Arial"/>
                <w:color w:val="000000"/>
                <w:sz w:val="22"/>
                <w:szCs w:val="22"/>
              </w:rPr>
            </w:pPr>
          </w:p>
          <w:p w14:paraId="14339438" w14:textId="7C159430" w:rsidR="0034150F" w:rsidRPr="000076A0" w:rsidRDefault="0034150F" w:rsidP="00FC5C4E">
            <w:pPr>
              <w:spacing w:before="40" w:after="40"/>
              <w:rPr>
                <w:rFonts w:ascii="Arial" w:hAnsi="Arial" w:cs="Arial"/>
                <w:sz w:val="22"/>
                <w:szCs w:val="22"/>
              </w:rPr>
            </w:pPr>
          </w:p>
        </w:tc>
        <w:tc>
          <w:tcPr>
            <w:tcW w:w="1293" w:type="dxa"/>
          </w:tcPr>
          <w:p w14:paraId="19C9D959" w14:textId="142288A0" w:rsidR="0034150F" w:rsidRPr="000076A0" w:rsidRDefault="00FC0CDF" w:rsidP="00FC5C4E">
            <w:pPr>
              <w:spacing w:before="40" w:after="40"/>
              <w:rPr>
                <w:rFonts w:ascii="Arial" w:hAnsi="Arial" w:cs="Arial"/>
                <w:sz w:val="22"/>
                <w:szCs w:val="22"/>
              </w:rPr>
            </w:pPr>
            <w:r w:rsidRPr="000076A0">
              <w:rPr>
                <w:rFonts w:ascii="Arial" w:hAnsi="Arial" w:cs="Arial"/>
                <w:sz w:val="22"/>
                <w:szCs w:val="22"/>
              </w:rPr>
              <w:lastRenderedPageBreak/>
              <w:t>September 2023</w:t>
            </w:r>
          </w:p>
        </w:tc>
        <w:tc>
          <w:tcPr>
            <w:tcW w:w="1904" w:type="dxa"/>
          </w:tcPr>
          <w:p w14:paraId="6FA3FD3A" w14:textId="7415AA84" w:rsidR="0034150F" w:rsidRPr="000076A0" w:rsidRDefault="00450C43" w:rsidP="00FC5C4E">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0136885E" w14:textId="0B17D89F" w:rsidR="0034150F" w:rsidRPr="000076A0" w:rsidRDefault="00450C43" w:rsidP="00FC5C4E">
            <w:pPr>
              <w:spacing w:before="40" w:after="40"/>
              <w:rPr>
                <w:rFonts w:ascii="Arial" w:hAnsi="Arial" w:cs="Arial"/>
                <w:sz w:val="22"/>
                <w:szCs w:val="22"/>
              </w:rPr>
            </w:pPr>
            <w:r>
              <w:rPr>
                <w:rFonts w:ascii="Arial" w:hAnsi="Arial" w:cs="Arial"/>
                <w:sz w:val="22"/>
                <w:szCs w:val="22"/>
              </w:rPr>
              <w:t>Collaboration wit</w:t>
            </w:r>
            <w:r w:rsidR="007A5877">
              <w:rPr>
                <w:rFonts w:ascii="Arial" w:hAnsi="Arial" w:cs="Arial"/>
                <w:sz w:val="22"/>
                <w:szCs w:val="22"/>
              </w:rPr>
              <w:t>h</w:t>
            </w:r>
            <w:r>
              <w:rPr>
                <w:rFonts w:ascii="Arial" w:hAnsi="Arial" w:cs="Arial"/>
                <w:sz w:val="22"/>
                <w:szCs w:val="22"/>
              </w:rPr>
              <w:t xml:space="preserve"> </w:t>
            </w:r>
            <w:r>
              <w:rPr>
                <w:rFonts w:ascii="Arial" w:hAnsi="Arial" w:cs="Arial"/>
                <w:sz w:val="22"/>
                <w:szCs w:val="22"/>
              </w:rPr>
              <w:lastRenderedPageBreak/>
              <w:t>supplier(s) of Lot 2 and 3.</w:t>
            </w:r>
          </w:p>
        </w:tc>
      </w:tr>
      <w:tr w:rsidR="00640F7D" w:rsidRPr="000076A0" w14:paraId="34F4525D" w14:textId="77777777" w:rsidTr="00E46AAA">
        <w:trPr>
          <w:trHeight w:val="233"/>
          <w:jc w:val="center"/>
        </w:trPr>
        <w:tc>
          <w:tcPr>
            <w:tcW w:w="1969" w:type="dxa"/>
          </w:tcPr>
          <w:p w14:paraId="5D2CBAC8" w14:textId="47193F9D" w:rsidR="0034150F" w:rsidRPr="000076A0" w:rsidRDefault="000F4D3F" w:rsidP="0034150F">
            <w:pPr>
              <w:rPr>
                <w:rFonts w:ascii="Arial" w:hAnsi="Arial" w:cs="Arial"/>
                <w:sz w:val="22"/>
                <w:szCs w:val="22"/>
              </w:rPr>
            </w:pPr>
            <w:r>
              <w:rPr>
                <w:rFonts w:ascii="Arial" w:hAnsi="Arial" w:cs="Arial"/>
                <w:sz w:val="22"/>
                <w:szCs w:val="22"/>
              </w:rPr>
              <w:lastRenderedPageBreak/>
              <w:t xml:space="preserve">T Level planner </w:t>
            </w:r>
          </w:p>
        </w:tc>
        <w:tc>
          <w:tcPr>
            <w:tcW w:w="2423" w:type="dxa"/>
          </w:tcPr>
          <w:p w14:paraId="18066207" w14:textId="26C440DF" w:rsidR="0034150F" w:rsidRPr="000076A0" w:rsidRDefault="0034150F" w:rsidP="00FC5C4E">
            <w:pPr>
              <w:spacing w:before="40" w:after="40"/>
              <w:rPr>
                <w:rFonts w:ascii="Arial" w:hAnsi="Arial" w:cs="Arial"/>
                <w:sz w:val="22"/>
                <w:szCs w:val="22"/>
              </w:rPr>
            </w:pPr>
            <w:r w:rsidRPr="000076A0">
              <w:rPr>
                <w:rFonts w:ascii="Arial" w:hAnsi="Arial" w:cs="Arial"/>
                <w:sz w:val="22"/>
                <w:szCs w:val="22"/>
              </w:rPr>
              <w:t xml:space="preserve">Review </w:t>
            </w:r>
            <w:r w:rsidR="009E5B78">
              <w:rPr>
                <w:rFonts w:ascii="Arial" w:hAnsi="Arial" w:cs="Arial"/>
                <w:sz w:val="22"/>
                <w:szCs w:val="22"/>
              </w:rPr>
              <w:t xml:space="preserve">T Level Planner and update, as required. </w:t>
            </w:r>
          </w:p>
        </w:tc>
        <w:tc>
          <w:tcPr>
            <w:tcW w:w="1133" w:type="dxa"/>
          </w:tcPr>
          <w:p w14:paraId="47EB5213" w14:textId="3BFC6A3F" w:rsidR="0034150F" w:rsidRPr="000076A0" w:rsidRDefault="0023098F" w:rsidP="00FC5C4E">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CF5745B" w14:textId="77777777" w:rsidR="0034150F" w:rsidRDefault="009E5B78" w:rsidP="00FC5C4E">
            <w:pPr>
              <w:spacing w:before="40" w:after="40"/>
              <w:rPr>
                <w:rFonts w:ascii="Arial" w:hAnsi="Arial" w:cs="Arial"/>
                <w:sz w:val="22"/>
                <w:szCs w:val="22"/>
              </w:rPr>
            </w:pPr>
            <w:r>
              <w:rPr>
                <w:rFonts w:ascii="Arial" w:hAnsi="Arial" w:cs="Arial"/>
                <w:sz w:val="22"/>
                <w:szCs w:val="22"/>
              </w:rPr>
              <w:t xml:space="preserve">Manager </w:t>
            </w:r>
          </w:p>
          <w:p w14:paraId="6D53DA1C" w14:textId="77777777" w:rsidR="009E5B78" w:rsidRDefault="009E5B78" w:rsidP="00FC5C4E">
            <w:pPr>
              <w:spacing w:before="40" w:after="40"/>
              <w:rPr>
                <w:rFonts w:ascii="Arial" w:hAnsi="Arial" w:cs="Arial"/>
                <w:sz w:val="22"/>
                <w:szCs w:val="22"/>
              </w:rPr>
            </w:pPr>
          </w:p>
          <w:p w14:paraId="601A9471" w14:textId="77777777" w:rsidR="009E5B78" w:rsidRDefault="009E5B78" w:rsidP="00FC5C4E">
            <w:pPr>
              <w:spacing w:before="40" w:after="40"/>
              <w:rPr>
                <w:rFonts w:ascii="Arial" w:hAnsi="Arial" w:cs="Arial"/>
                <w:sz w:val="22"/>
                <w:szCs w:val="22"/>
              </w:rPr>
            </w:pPr>
            <w:r>
              <w:rPr>
                <w:rFonts w:ascii="Arial" w:hAnsi="Arial" w:cs="Arial"/>
                <w:sz w:val="22"/>
                <w:szCs w:val="22"/>
              </w:rPr>
              <w:t xml:space="preserve">Data Manager </w:t>
            </w:r>
          </w:p>
          <w:p w14:paraId="29B89133" w14:textId="47429352" w:rsidR="009E5B78" w:rsidRPr="000076A0" w:rsidRDefault="009E5B78" w:rsidP="00FC5C4E">
            <w:pPr>
              <w:spacing w:before="40" w:after="40"/>
              <w:rPr>
                <w:rFonts w:ascii="Arial" w:hAnsi="Arial" w:cs="Arial"/>
                <w:sz w:val="22"/>
                <w:szCs w:val="22"/>
              </w:rPr>
            </w:pPr>
          </w:p>
        </w:tc>
        <w:tc>
          <w:tcPr>
            <w:tcW w:w="2203" w:type="dxa"/>
          </w:tcPr>
          <w:p w14:paraId="28A71364" w14:textId="0421D78F" w:rsidR="0034150F" w:rsidRPr="000076A0" w:rsidRDefault="00013203" w:rsidP="00FC5C4E">
            <w:pPr>
              <w:spacing w:before="40" w:after="40"/>
              <w:rPr>
                <w:rFonts w:ascii="Arial" w:hAnsi="Arial" w:cs="Arial"/>
                <w:sz w:val="22"/>
                <w:szCs w:val="22"/>
              </w:rPr>
            </w:pPr>
            <w:r w:rsidRPr="000076A0">
              <w:rPr>
                <w:rFonts w:ascii="Arial" w:hAnsi="Arial" w:cs="Arial"/>
                <w:sz w:val="22"/>
                <w:szCs w:val="22"/>
              </w:rPr>
              <w:t>Updated planning tool</w:t>
            </w:r>
          </w:p>
        </w:tc>
        <w:tc>
          <w:tcPr>
            <w:tcW w:w="1293" w:type="dxa"/>
          </w:tcPr>
          <w:p w14:paraId="2C9FB035" w14:textId="7EC59867" w:rsidR="0034150F" w:rsidRPr="000076A0" w:rsidRDefault="001638B0" w:rsidP="00FC5C4E">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0537A2AC" w14:textId="2C53E25A" w:rsidR="0034150F" w:rsidRPr="000076A0" w:rsidRDefault="00170B7C" w:rsidP="00FC5C4E">
            <w:pPr>
              <w:spacing w:before="40" w:after="40"/>
              <w:rPr>
                <w:rFonts w:ascii="Arial" w:hAnsi="Arial" w:cs="Arial"/>
                <w:sz w:val="22"/>
                <w:szCs w:val="22"/>
              </w:rPr>
            </w:pPr>
            <w:r>
              <w:rPr>
                <w:rFonts w:ascii="Arial" w:hAnsi="Arial" w:cs="Arial"/>
                <w:sz w:val="22"/>
                <w:szCs w:val="22"/>
              </w:rPr>
              <w:t xml:space="preserve">Sign off on updates </w:t>
            </w:r>
          </w:p>
        </w:tc>
        <w:tc>
          <w:tcPr>
            <w:tcW w:w="1610" w:type="dxa"/>
          </w:tcPr>
          <w:p w14:paraId="4268438D" w14:textId="0EE542EB" w:rsidR="0034150F" w:rsidRPr="000076A0" w:rsidRDefault="00170B7C" w:rsidP="00FC5C4E">
            <w:pPr>
              <w:spacing w:before="40" w:after="40"/>
              <w:rPr>
                <w:rFonts w:ascii="Arial" w:hAnsi="Arial" w:cs="Arial"/>
                <w:sz w:val="22"/>
                <w:szCs w:val="22"/>
              </w:rPr>
            </w:pPr>
            <w:r>
              <w:rPr>
                <w:rFonts w:ascii="Arial" w:hAnsi="Arial" w:cs="Arial"/>
                <w:sz w:val="22"/>
                <w:szCs w:val="22"/>
              </w:rPr>
              <w:t xml:space="preserve">Using existing T Level Planner. </w:t>
            </w:r>
          </w:p>
        </w:tc>
      </w:tr>
      <w:tr w:rsidR="00640F7D" w:rsidRPr="000076A0" w14:paraId="58D8A781" w14:textId="77777777" w:rsidTr="00E46AAA">
        <w:trPr>
          <w:trHeight w:val="233"/>
          <w:jc w:val="center"/>
        </w:trPr>
        <w:tc>
          <w:tcPr>
            <w:tcW w:w="1969" w:type="dxa"/>
          </w:tcPr>
          <w:p w14:paraId="20400BEA" w14:textId="3F8EDF06" w:rsidR="0034150F" w:rsidRPr="000076A0" w:rsidRDefault="0034150F" w:rsidP="0034150F">
            <w:pPr>
              <w:spacing w:before="40" w:after="40"/>
              <w:rPr>
                <w:rFonts w:ascii="Arial" w:hAnsi="Arial" w:cs="Arial"/>
                <w:sz w:val="22"/>
                <w:szCs w:val="22"/>
              </w:rPr>
            </w:pPr>
            <w:r w:rsidRPr="000076A0">
              <w:rPr>
                <w:rFonts w:ascii="Arial" w:hAnsi="Arial" w:cs="Arial"/>
                <w:sz w:val="22"/>
                <w:szCs w:val="22"/>
              </w:rPr>
              <w:t>Mentoring and buddying</w:t>
            </w:r>
          </w:p>
        </w:tc>
        <w:tc>
          <w:tcPr>
            <w:tcW w:w="2423" w:type="dxa"/>
          </w:tcPr>
          <w:p w14:paraId="5415D325" w14:textId="59CC56F9" w:rsidR="0034150F" w:rsidRPr="000076A0" w:rsidRDefault="0034150F" w:rsidP="00FC5C4E">
            <w:pPr>
              <w:spacing w:before="40" w:after="40"/>
              <w:rPr>
                <w:rFonts w:ascii="Arial" w:hAnsi="Arial" w:cs="Arial"/>
                <w:sz w:val="22"/>
                <w:szCs w:val="22"/>
              </w:rPr>
            </w:pPr>
            <w:r w:rsidRPr="000076A0">
              <w:rPr>
                <w:rFonts w:ascii="Arial" w:hAnsi="Arial" w:cs="Arial"/>
                <w:sz w:val="22"/>
                <w:szCs w:val="22"/>
              </w:rPr>
              <w:t>Design effective mentoring and buddying scheme</w:t>
            </w:r>
          </w:p>
        </w:tc>
        <w:tc>
          <w:tcPr>
            <w:tcW w:w="1133" w:type="dxa"/>
          </w:tcPr>
          <w:p w14:paraId="645202B0" w14:textId="6D3C387B" w:rsidR="0034150F" w:rsidRPr="000076A0" w:rsidRDefault="004A1A08" w:rsidP="00FC5C4E">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4A6A953" w14:textId="77777777" w:rsidR="004D154B" w:rsidRDefault="00F42513" w:rsidP="00FC5C4E">
            <w:pPr>
              <w:spacing w:before="40" w:after="40"/>
              <w:rPr>
                <w:rFonts w:ascii="Arial" w:hAnsi="Arial" w:cs="Arial"/>
                <w:sz w:val="22"/>
                <w:szCs w:val="22"/>
              </w:rPr>
            </w:pPr>
            <w:r w:rsidRPr="000076A0">
              <w:rPr>
                <w:rFonts w:ascii="Arial" w:hAnsi="Arial" w:cs="Arial"/>
                <w:sz w:val="22"/>
                <w:szCs w:val="22"/>
              </w:rPr>
              <w:t xml:space="preserve">Manager </w:t>
            </w:r>
          </w:p>
          <w:p w14:paraId="1CC3F8DA" w14:textId="77777777" w:rsidR="004D154B" w:rsidRDefault="004D154B" w:rsidP="00FC5C4E">
            <w:pPr>
              <w:spacing w:before="40" w:after="40"/>
              <w:rPr>
                <w:rFonts w:ascii="Arial" w:hAnsi="Arial" w:cs="Arial"/>
                <w:sz w:val="22"/>
                <w:szCs w:val="22"/>
              </w:rPr>
            </w:pPr>
          </w:p>
          <w:p w14:paraId="474BAD13" w14:textId="77777777" w:rsidR="00F42513" w:rsidRDefault="00F42513" w:rsidP="00FC5C4E">
            <w:pPr>
              <w:spacing w:before="40" w:after="40"/>
              <w:rPr>
                <w:rFonts w:ascii="Arial" w:hAnsi="Arial" w:cs="Arial"/>
                <w:sz w:val="22"/>
                <w:szCs w:val="22"/>
              </w:rPr>
            </w:pPr>
            <w:r w:rsidRPr="000076A0">
              <w:rPr>
                <w:rFonts w:ascii="Arial" w:hAnsi="Arial" w:cs="Arial"/>
                <w:sz w:val="22"/>
                <w:szCs w:val="22"/>
              </w:rPr>
              <w:t>Senior Advisor</w:t>
            </w:r>
          </w:p>
          <w:p w14:paraId="393E0862" w14:textId="752FD6AD" w:rsidR="007E16B9" w:rsidRPr="000076A0" w:rsidRDefault="007E16B9" w:rsidP="00FC5C4E">
            <w:pPr>
              <w:spacing w:before="40" w:after="40"/>
              <w:rPr>
                <w:rFonts w:ascii="Arial" w:hAnsi="Arial" w:cs="Arial"/>
                <w:sz w:val="22"/>
                <w:szCs w:val="22"/>
              </w:rPr>
            </w:pPr>
          </w:p>
        </w:tc>
        <w:tc>
          <w:tcPr>
            <w:tcW w:w="2203" w:type="dxa"/>
          </w:tcPr>
          <w:p w14:paraId="1BD46767" w14:textId="3E62C6AA" w:rsidR="0034150F" w:rsidRPr="000076A0" w:rsidRDefault="00CA2429" w:rsidP="00FC5C4E">
            <w:pPr>
              <w:spacing w:before="40" w:after="40"/>
              <w:rPr>
                <w:rFonts w:ascii="Arial" w:hAnsi="Arial" w:cs="Arial"/>
                <w:sz w:val="22"/>
                <w:szCs w:val="22"/>
              </w:rPr>
            </w:pPr>
            <w:r w:rsidRPr="000076A0">
              <w:rPr>
                <w:rFonts w:ascii="Arial" w:hAnsi="Arial" w:cs="Arial"/>
                <w:sz w:val="22"/>
                <w:szCs w:val="22"/>
              </w:rPr>
              <w:t>Scheme outlined and ready for implementation</w:t>
            </w:r>
          </w:p>
        </w:tc>
        <w:tc>
          <w:tcPr>
            <w:tcW w:w="1293" w:type="dxa"/>
          </w:tcPr>
          <w:p w14:paraId="3E8F9F0D" w14:textId="3CD094CA" w:rsidR="0034150F" w:rsidRPr="000076A0" w:rsidRDefault="008A48A0" w:rsidP="00FC5C4E">
            <w:pPr>
              <w:spacing w:before="40" w:after="40"/>
              <w:rPr>
                <w:rFonts w:ascii="Arial" w:hAnsi="Arial" w:cs="Arial"/>
                <w:sz w:val="22"/>
                <w:szCs w:val="22"/>
              </w:rPr>
            </w:pPr>
            <w:r>
              <w:rPr>
                <w:rFonts w:ascii="Arial" w:hAnsi="Arial" w:cs="Arial"/>
                <w:sz w:val="22"/>
                <w:szCs w:val="22"/>
              </w:rPr>
              <w:t>September 2023</w:t>
            </w:r>
          </w:p>
        </w:tc>
        <w:tc>
          <w:tcPr>
            <w:tcW w:w="1904" w:type="dxa"/>
          </w:tcPr>
          <w:p w14:paraId="26D59E40" w14:textId="0B0BEDB8" w:rsidR="0034150F" w:rsidRPr="000076A0" w:rsidRDefault="008A48A0" w:rsidP="00FC5C4E">
            <w:pPr>
              <w:spacing w:before="40" w:after="40"/>
              <w:rPr>
                <w:rFonts w:ascii="Arial" w:hAnsi="Arial" w:cs="Arial"/>
                <w:sz w:val="22"/>
                <w:szCs w:val="22"/>
              </w:rPr>
            </w:pPr>
            <w:r>
              <w:rPr>
                <w:rFonts w:ascii="Arial" w:hAnsi="Arial" w:cs="Arial"/>
                <w:sz w:val="22"/>
                <w:szCs w:val="22"/>
              </w:rPr>
              <w:t xml:space="preserve">Sign off on plans </w:t>
            </w:r>
          </w:p>
        </w:tc>
        <w:tc>
          <w:tcPr>
            <w:tcW w:w="1610" w:type="dxa"/>
          </w:tcPr>
          <w:p w14:paraId="6C24BFA2" w14:textId="6C4C0BC0" w:rsidR="0034150F" w:rsidRPr="000076A0" w:rsidRDefault="003B3CFF" w:rsidP="00FC5C4E">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73D0F1EC" w14:textId="77777777" w:rsidTr="00E46AAA">
        <w:trPr>
          <w:trHeight w:val="233"/>
          <w:jc w:val="center"/>
        </w:trPr>
        <w:tc>
          <w:tcPr>
            <w:tcW w:w="1969" w:type="dxa"/>
          </w:tcPr>
          <w:p w14:paraId="165A0284" w14:textId="79D81872" w:rsidR="0034150F" w:rsidRPr="000076A0" w:rsidRDefault="0034150F" w:rsidP="0034150F">
            <w:pPr>
              <w:spacing w:before="40" w:after="40"/>
              <w:rPr>
                <w:rFonts w:ascii="Arial" w:hAnsi="Arial" w:cs="Arial"/>
                <w:sz w:val="22"/>
                <w:szCs w:val="22"/>
              </w:rPr>
            </w:pPr>
            <w:r w:rsidRPr="000076A0">
              <w:rPr>
                <w:rFonts w:ascii="Arial" w:hAnsi="Arial" w:cs="Arial"/>
                <w:sz w:val="22"/>
                <w:szCs w:val="22"/>
              </w:rPr>
              <w:t>Network</w:t>
            </w:r>
            <w:r w:rsidR="003B3CFF">
              <w:rPr>
                <w:rFonts w:ascii="Arial" w:hAnsi="Arial" w:cs="Arial"/>
                <w:sz w:val="22"/>
                <w:szCs w:val="22"/>
              </w:rPr>
              <w:t xml:space="preserve">s </w:t>
            </w:r>
          </w:p>
        </w:tc>
        <w:tc>
          <w:tcPr>
            <w:tcW w:w="2423" w:type="dxa"/>
          </w:tcPr>
          <w:p w14:paraId="5D382AD5" w14:textId="78C582B9" w:rsidR="0034150F" w:rsidRDefault="003B3CFF" w:rsidP="00FC5C4E">
            <w:pPr>
              <w:rPr>
                <w:rFonts w:ascii="Arial" w:hAnsi="Arial" w:cs="Arial"/>
                <w:color w:val="000000"/>
                <w:sz w:val="22"/>
                <w:szCs w:val="22"/>
              </w:rPr>
            </w:pPr>
            <w:r>
              <w:rPr>
                <w:rFonts w:ascii="Arial" w:hAnsi="Arial" w:cs="Arial"/>
                <w:color w:val="000000"/>
                <w:sz w:val="22"/>
                <w:szCs w:val="22"/>
              </w:rPr>
              <w:t xml:space="preserve">Audit existing network infrastructure with ETF and the Gatsby Foundation plus supplier(s) of Lots 2 and 3. </w:t>
            </w:r>
          </w:p>
          <w:p w14:paraId="11D52915" w14:textId="77777777" w:rsidR="00C06F66" w:rsidRDefault="00C06F66" w:rsidP="00FC5C4E">
            <w:pPr>
              <w:rPr>
                <w:rFonts w:ascii="Arial" w:hAnsi="Arial" w:cs="Arial"/>
                <w:color w:val="000000"/>
                <w:sz w:val="22"/>
                <w:szCs w:val="22"/>
              </w:rPr>
            </w:pPr>
          </w:p>
          <w:p w14:paraId="41267DEB" w14:textId="133157AE" w:rsidR="00C06F66" w:rsidRDefault="00C06F66" w:rsidP="00FC5C4E">
            <w:pPr>
              <w:rPr>
                <w:rFonts w:ascii="Arial" w:hAnsi="Arial" w:cs="Arial"/>
                <w:color w:val="000000"/>
                <w:sz w:val="22"/>
                <w:szCs w:val="22"/>
              </w:rPr>
            </w:pPr>
            <w:r>
              <w:rPr>
                <w:rFonts w:ascii="Arial" w:hAnsi="Arial" w:cs="Arial"/>
                <w:color w:val="000000"/>
                <w:sz w:val="22"/>
                <w:szCs w:val="22"/>
              </w:rPr>
              <w:t xml:space="preserve">Gather feedback from providers. </w:t>
            </w:r>
          </w:p>
          <w:p w14:paraId="3C367E03" w14:textId="77777777" w:rsidR="00C06F66" w:rsidRDefault="00C06F66" w:rsidP="00FC5C4E">
            <w:pPr>
              <w:rPr>
                <w:rFonts w:ascii="Arial" w:hAnsi="Arial" w:cs="Arial"/>
                <w:color w:val="000000"/>
                <w:sz w:val="22"/>
                <w:szCs w:val="22"/>
              </w:rPr>
            </w:pPr>
          </w:p>
          <w:p w14:paraId="69FCBE93" w14:textId="02F2372E" w:rsidR="00C06F66" w:rsidRPr="000076A0" w:rsidRDefault="00C06F66" w:rsidP="00FC5C4E">
            <w:pPr>
              <w:rPr>
                <w:rFonts w:ascii="Arial" w:hAnsi="Arial" w:cs="Arial"/>
                <w:color w:val="000000"/>
                <w:sz w:val="22"/>
                <w:szCs w:val="22"/>
              </w:rPr>
            </w:pPr>
            <w:r>
              <w:rPr>
                <w:rFonts w:ascii="Arial" w:hAnsi="Arial" w:cs="Arial"/>
                <w:color w:val="000000"/>
                <w:sz w:val="22"/>
                <w:szCs w:val="22"/>
              </w:rPr>
              <w:t xml:space="preserve">Develop sustainable networking plan. </w:t>
            </w:r>
          </w:p>
          <w:p w14:paraId="161F4B3C" w14:textId="77777777" w:rsidR="0034150F" w:rsidRPr="000076A0" w:rsidRDefault="0034150F" w:rsidP="00FC5C4E">
            <w:pPr>
              <w:spacing w:before="40" w:after="40"/>
              <w:rPr>
                <w:rFonts w:ascii="Arial" w:hAnsi="Arial" w:cs="Arial"/>
                <w:sz w:val="22"/>
                <w:szCs w:val="22"/>
              </w:rPr>
            </w:pPr>
          </w:p>
        </w:tc>
        <w:tc>
          <w:tcPr>
            <w:tcW w:w="1133" w:type="dxa"/>
          </w:tcPr>
          <w:p w14:paraId="49960900" w14:textId="5668A28A" w:rsidR="0034150F" w:rsidRPr="000076A0" w:rsidRDefault="001C0446" w:rsidP="00FC5C4E">
            <w:pPr>
              <w:spacing w:before="40" w:after="40"/>
              <w:rPr>
                <w:rFonts w:ascii="Arial" w:hAnsi="Arial" w:cs="Arial"/>
                <w:sz w:val="22"/>
                <w:szCs w:val="22"/>
              </w:rPr>
            </w:pPr>
            <w:r w:rsidRPr="000076A0">
              <w:rPr>
                <w:rFonts w:ascii="Arial" w:hAnsi="Arial" w:cs="Arial"/>
                <w:sz w:val="22"/>
                <w:szCs w:val="22"/>
              </w:rPr>
              <w:t>1</w:t>
            </w:r>
            <w:r w:rsidR="002169AA">
              <w:rPr>
                <w:rFonts w:ascii="Arial" w:hAnsi="Arial" w:cs="Arial"/>
                <w:sz w:val="22"/>
                <w:szCs w:val="22"/>
              </w:rPr>
              <w:t>2</w:t>
            </w:r>
            <w:r w:rsidRPr="000076A0">
              <w:rPr>
                <w:rFonts w:ascii="Arial" w:hAnsi="Arial" w:cs="Arial"/>
                <w:sz w:val="22"/>
                <w:szCs w:val="22"/>
              </w:rPr>
              <w:t xml:space="preserve"> days</w:t>
            </w:r>
          </w:p>
        </w:tc>
        <w:tc>
          <w:tcPr>
            <w:tcW w:w="1525" w:type="dxa"/>
          </w:tcPr>
          <w:p w14:paraId="693EFBB1" w14:textId="77777777" w:rsidR="0034150F" w:rsidRDefault="001C0446" w:rsidP="00FC5C4E">
            <w:pPr>
              <w:spacing w:before="40" w:after="40"/>
              <w:rPr>
                <w:rFonts w:ascii="Arial" w:hAnsi="Arial" w:cs="Arial"/>
                <w:sz w:val="22"/>
                <w:szCs w:val="22"/>
              </w:rPr>
            </w:pPr>
            <w:r w:rsidRPr="000076A0">
              <w:rPr>
                <w:rFonts w:ascii="Arial" w:hAnsi="Arial" w:cs="Arial"/>
                <w:sz w:val="22"/>
                <w:szCs w:val="22"/>
              </w:rPr>
              <w:t>Strategic Lead</w:t>
            </w:r>
          </w:p>
          <w:p w14:paraId="3A928506" w14:textId="77777777" w:rsidR="002169AA" w:rsidRDefault="002169AA" w:rsidP="00FC5C4E">
            <w:pPr>
              <w:spacing w:before="40" w:after="40"/>
              <w:rPr>
                <w:rFonts w:ascii="Arial" w:hAnsi="Arial" w:cs="Arial"/>
                <w:sz w:val="22"/>
                <w:szCs w:val="22"/>
              </w:rPr>
            </w:pPr>
          </w:p>
          <w:p w14:paraId="246F3A8C" w14:textId="77777777" w:rsidR="002169AA" w:rsidRDefault="002169AA" w:rsidP="00FC5C4E">
            <w:pPr>
              <w:spacing w:before="40" w:after="40"/>
              <w:rPr>
                <w:rFonts w:ascii="Arial" w:hAnsi="Arial" w:cs="Arial"/>
                <w:sz w:val="22"/>
                <w:szCs w:val="22"/>
              </w:rPr>
            </w:pPr>
            <w:r>
              <w:rPr>
                <w:rFonts w:ascii="Arial" w:hAnsi="Arial" w:cs="Arial"/>
                <w:sz w:val="22"/>
                <w:szCs w:val="22"/>
              </w:rPr>
              <w:t xml:space="preserve">Manager </w:t>
            </w:r>
          </w:p>
          <w:p w14:paraId="79A8E2DD" w14:textId="77777777" w:rsidR="002169AA" w:rsidRDefault="002169AA" w:rsidP="00FC5C4E">
            <w:pPr>
              <w:spacing w:before="40" w:after="40"/>
              <w:rPr>
                <w:rFonts w:ascii="Arial" w:hAnsi="Arial" w:cs="Arial"/>
                <w:sz w:val="22"/>
                <w:szCs w:val="22"/>
              </w:rPr>
            </w:pPr>
          </w:p>
          <w:p w14:paraId="1BE4146D" w14:textId="3761FC98" w:rsidR="002169AA" w:rsidRPr="000076A0" w:rsidRDefault="002169AA" w:rsidP="00FC5C4E">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17F061C2" w14:textId="65D949BB" w:rsidR="0034150F" w:rsidRPr="000076A0" w:rsidRDefault="002169AA" w:rsidP="00FC5C4E">
            <w:pPr>
              <w:spacing w:before="40" w:after="40"/>
              <w:rPr>
                <w:rFonts w:ascii="Arial" w:hAnsi="Arial" w:cs="Arial"/>
                <w:sz w:val="22"/>
                <w:szCs w:val="22"/>
              </w:rPr>
            </w:pPr>
            <w:r>
              <w:rPr>
                <w:rFonts w:ascii="Arial" w:hAnsi="Arial" w:cs="Arial"/>
                <w:sz w:val="22"/>
                <w:szCs w:val="22"/>
              </w:rPr>
              <w:t xml:space="preserve">Network proposal </w:t>
            </w:r>
            <w:r w:rsidR="009E23E5" w:rsidRPr="000076A0">
              <w:rPr>
                <w:rFonts w:ascii="Arial" w:hAnsi="Arial" w:cs="Arial"/>
                <w:sz w:val="22"/>
                <w:szCs w:val="22"/>
              </w:rPr>
              <w:t xml:space="preserve"> </w:t>
            </w:r>
          </w:p>
        </w:tc>
        <w:tc>
          <w:tcPr>
            <w:tcW w:w="1293" w:type="dxa"/>
          </w:tcPr>
          <w:p w14:paraId="7BE2FFE0" w14:textId="61294D7C" w:rsidR="0034150F" w:rsidRPr="000076A0" w:rsidRDefault="009D0C58" w:rsidP="00FC5C4E">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4E7F419D" w14:textId="0ED26F0D" w:rsidR="0034150F" w:rsidRPr="000076A0" w:rsidRDefault="002169AA" w:rsidP="00FC5C4E">
            <w:pPr>
              <w:spacing w:before="40" w:after="40"/>
              <w:rPr>
                <w:rFonts w:ascii="Arial" w:hAnsi="Arial" w:cs="Arial"/>
                <w:sz w:val="22"/>
                <w:szCs w:val="22"/>
              </w:rPr>
            </w:pPr>
            <w:r>
              <w:rPr>
                <w:rFonts w:ascii="Arial" w:hAnsi="Arial" w:cs="Arial"/>
                <w:sz w:val="22"/>
                <w:szCs w:val="22"/>
              </w:rPr>
              <w:t xml:space="preserve">Sign off on network proposal </w:t>
            </w:r>
          </w:p>
        </w:tc>
        <w:tc>
          <w:tcPr>
            <w:tcW w:w="1610" w:type="dxa"/>
          </w:tcPr>
          <w:p w14:paraId="03050D04" w14:textId="18E4CDB6" w:rsidR="0034150F" w:rsidRPr="000076A0" w:rsidRDefault="008E03FD" w:rsidP="00FC5C4E">
            <w:pPr>
              <w:spacing w:before="40" w:after="40"/>
              <w:rPr>
                <w:rFonts w:ascii="Arial" w:hAnsi="Arial" w:cs="Arial"/>
                <w:sz w:val="22"/>
                <w:szCs w:val="22"/>
              </w:rPr>
            </w:pPr>
            <w:r>
              <w:rPr>
                <w:rFonts w:ascii="Arial" w:hAnsi="Arial" w:cs="Arial"/>
                <w:sz w:val="22"/>
                <w:szCs w:val="22"/>
              </w:rPr>
              <w:t xml:space="preserve">Collaborative partnership agreed with ETF and Gatsby. </w:t>
            </w:r>
          </w:p>
        </w:tc>
      </w:tr>
      <w:tr w:rsidR="00640F7D" w:rsidRPr="000076A0" w14:paraId="78803AC7" w14:textId="77777777" w:rsidTr="00E46AAA">
        <w:trPr>
          <w:trHeight w:val="233"/>
          <w:jc w:val="center"/>
        </w:trPr>
        <w:tc>
          <w:tcPr>
            <w:tcW w:w="1969" w:type="dxa"/>
          </w:tcPr>
          <w:p w14:paraId="39CD9A1D" w14:textId="431E1957" w:rsidR="0034150F" w:rsidRPr="000076A0" w:rsidRDefault="0034150F" w:rsidP="0034150F">
            <w:pPr>
              <w:rPr>
                <w:rFonts w:ascii="Arial" w:hAnsi="Arial" w:cs="Arial"/>
                <w:color w:val="000000"/>
                <w:sz w:val="22"/>
                <w:szCs w:val="22"/>
              </w:rPr>
            </w:pPr>
            <w:r w:rsidRPr="000076A0">
              <w:rPr>
                <w:rFonts w:ascii="Arial" w:hAnsi="Arial" w:cs="Arial"/>
                <w:color w:val="000000"/>
                <w:sz w:val="22"/>
                <w:szCs w:val="22"/>
              </w:rPr>
              <w:lastRenderedPageBreak/>
              <w:t>Events</w:t>
            </w:r>
          </w:p>
        </w:tc>
        <w:tc>
          <w:tcPr>
            <w:tcW w:w="2423" w:type="dxa"/>
          </w:tcPr>
          <w:p w14:paraId="1B04F17E" w14:textId="2E1E2CFF" w:rsidR="0034150F" w:rsidRDefault="006A0AED" w:rsidP="0034150F">
            <w:pPr>
              <w:rPr>
                <w:rFonts w:ascii="Arial" w:hAnsi="Arial" w:cs="Arial"/>
                <w:color w:val="000000"/>
                <w:sz w:val="22"/>
                <w:szCs w:val="22"/>
              </w:rPr>
            </w:pPr>
            <w:r>
              <w:rPr>
                <w:rFonts w:ascii="Arial" w:hAnsi="Arial" w:cs="Arial"/>
                <w:color w:val="000000"/>
                <w:sz w:val="22"/>
                <w:szCs w:val="22"/>
              </w:rPr>
              <w:t xml:space="preserve">Strategic audit of sector events and support requirements. </w:t>
            </w:r>
          </w:p>
          <w:p w14:paraId="615534B2" w14:textId="77777777" w:rsidR="006A0AED" w:rsidRDefault="006A0AED" w:rsidP="0034150F">
            <w:pPr>
              <w:rPr>
                <w:rFonts w:ascii="Arial" w:hAnsi="Arial" w:cs="Arial"/>
                <w:color w:val="000000"/>
                <w:sz w:val="22"/>
                <w:szCs w:val="22"/>
              </w:rPr>
            </w:pPr>
          </w:p>
          <w:p w14:paraId="7AEAEC02" w14:textId="76FDDA70" w:rsidR="006A0AED" w:rsidRDefault="006A0AED" w:rsidP="0034150F">
            <w:pPr>
              <w:rPr>
                <w:rFonts w:ascii="Arial" w:hAnsi="Arial" w:cs="Arial"/>
                <w:color w:val="000000"/>
                <w:sz w:val="22"/>
                <w:szCs w:val="22"/>
              </w:rPr>
            </w:pPr>
            <w:r>
              <w:rPr>
                <w:rFonts w:ascii="Arial" w:hAnsi="Arial" w:cs="Arial"/>
                <w:color w:val="000000"/>
                <w:sz w:val="22"/>
                <w:szCs w:val="22"/>
              </w:rPr>
              <w:t xml:space="preserve">Gather feedback from providers on the </w:t>
            </w:r>
            <w:r w:rsidR="001803A3">
              <w:rPr>
                <w:rFonts w:ascii="Arial" w:hAnsi="Arial" w:cs="Arial"/>
                <w:color w:val="000000"/>
                <w:sz w:val="22"/>
                <w:szCs w:val="22"/>
              </w:rPr>
              <w:t xml:space="preserve">type and number of events requested. </w:t>
            </w:r>
          </w:p>
          <w:p w14:paraId="5B7A6B06" w14:textId="77777777" w:rsidR="001803A3" w:rsidRDefault="001803A3" w:rsidP="0034150F">
            <w:pPr>
              <w:rPr>
                <w:rFonts w:ascii="Arial" w:hAnsi="Arial" w:cs="Arial"/>
                <w:color w:val="000000"/>
                <w:sz w:val="22"/>
                <w:szCs w:val="22"/>
              </w:rPr>
            </w:pPr>
          </w:p>
          <w:p w14:paraId="7A619B90" w14:textId="46154E67" w:rsidR="002E1C3F" w:rsidRPr="000076A0" w:rsidRDefault="001803A3" w:rsidP="0034150F">
            <w:pPr>
              <w:rPr>
                <w:rFonts w:ascii="Arial" w:hAnsi="Arial" w:cs="Arial"/>
                <w:color w:val="000000"/>
                <w:sz w:val="22"/>
                <w:szCs w:val="22"/>
              </w:rPr>
            </w:pPr>
            <w:r>
              <w:rPr>
                <w:rFonts w:ascii="Arial" w:hAnsi="Arial" w:cs="Arial"/>
                <w:color w:val="000000"/>
                <w:sz w:val="22"/>
                <w:szCs w:val="22"/>
              </w:rPr>
              <w:t>Collaborate with Lot 2 and 3 supplier(s)</w:t>
            </w:r>
            <w:r w:rsidR="002E1C3F">
              <w:rPr>
                <w:rFonts w:ascii="Arial" w:hAnsi="Arial" w:cs="Arial"/>
                <w:color w:val="000000"/>
                <w:sz w:val="22"/>
                <w:szCs w:val="22"/>
              </w:rPr>
              <w:t xml:space="preserve">. </w:t>
            </w:r>
          </w:p>
          <w:p w14:paraId="1F9E0FBC" w14:textId="77777777" w:rsidR="0034150F" w:rsidRPr="000076A0" w:rsidRDefault="0034150F" w:rsidP="0034150F">
            <w:pPr>
              <w:spacing w:before="40" w:after="40"/>
              <w:rPr>
                <w:rFonts w:ascii="Arial" w:hAnsi="Arial" w:cs="Arial"/>
                <w:sz w:val="22"/>
                <w:szCs w:val="22"/>
              </w:rPr>
            </w:pPr>
          </w:p>
        </w:tc>
        <w:tc>
          <w:tcPr>
            <w:tcW w:w="1133" w:type="dxa"/>
          </w:tcPr>
          <w:p w14:paraId="0DCE5C24" w14:textId="01707CE5" w:rsidR="0034150F" w:rsidRPr="000076A0" w:rsidRDefault="006F0190" w:rsidP="0034150F">
            <w:pPr>
              <w:spacing w:before="40" w:after="40"/>
              <w:rPr>
                <w:rFonts w:ascii="Arial" w:hAnsi="Arial" w:cs="Arial"/>
                <w:sz w:val="22"/>
                <w:szCs w:val="22"/>
              </w:rPr>
            </w:pPr>
            <w:r w:rsidRPr="000076A0">
              <w:rPr>
                <w:rFonts w:ascii="Arial" w:hAnsi="Arial" w:cs="Arial"/>
                <w:sz w:val="22"/>
                <w:szCs w:val="22"/>
              </w:rPr>
              <w:t>1 day</w:t>
            </w:r>
          </w:p>
        </w:tc>
        <w:tc>
          <w:tcPr>
            <w:tcW w:w="1525" w:type="dxa"/>
          </w:tcPr>
          <w:p w14:paraId="469B9B18" w14:textId="77777777" w:rsidR="002E1C3F" w:rsidRDefault="002E1C3F" w:rsidP="0034150F">
            <w:pPr>
              <w:spacing w:before="40" w:after="40"/>
              <w:rPr>
                <w:rFonts w:ascii="Arial" w:hAnsi="Arial" w:cs="Arial"/>
                <w:sz w:val="22"/>
                <w:szCs w:val="22"/>
              </w:rPr>
            </w:pPr>
            <w:r>
              <w:rPr>
                <w:rFonts w:ascii="Arial" w:hAnsi="Arial" w:cs="Arial"/>
                <w:sz w:val="22"/>
                <w:szCs w:val="22"/>
              </w:rPr>
              <w:t xml:space="preserve">Strategic Lead </w:t>
            </w:r>
          </w:p>
          <w:p w14:paraId="57D43A6C" w14:textId="77777777" w:rsidR="002E1C3F" w:rsidRDefault="002E1C3F" w:rsidP="0034150F">
            <w:pPr>
              <w:spacing w:before="40" w:after="40"/>
              <w:rPr>
                <w:rFonts w:ascii="Arial" w:hAnsi="Arial" w:cs="Arial"/>
                <w:sz w:val="22"/>
                <w:szCs w:val="22"/>
              </w:rPr>
            </w:pPr>
          </w:p>
          <w:p w14:paraId="2A0AA835" w14:textId="6B1C5394" w:rsidR="0034150F" w:rsidRPr="000076A0" w:rsidRDefault="006F0190" w:rsidP="0034150F">
            <w:pPr>
              <w:spacing w:before="40" w:after="40"/>
              <w:rPr>
                <w:rFonts w:ascii="Arial" w:hAnsi="Arial" w:cs="Arial"/>
                <w:sz w:val="22"/>
                <w:szCs w:val="22"/>
              </w:rPr>
            </w:pPr>
            <w:r w:rsidRPr="000076A0">
              <w:rPr>
                <w:rFonts w:ascii="Arial" w:hAnsi="Arial" w:cs="Arial"/>
                <w:sz w:val="22"/>
                <w:szCs w:val="22"/>
              </w:rPr>
              <w:t>Manager</w:t>
            </w:r>
          </w:p>
          <w:p w14:paraId="1F1D2090" w14:textId="77777777" w:rsidR="002E1C3F" w:rsidRDefault="002E1C3F" w:rsidP="0034150F">
            <w:pPr>
              <w:spacing w:before="40" w:after="40"/>
              <w:rPr>
                <w:rFonts w:ascii="Arial" w:hAnsi="Arial" w:cs="Arial"/>
                <w:sz w:val="22"/>
                <w:szCs w:val="22"/>
              </w:rPr>
            </w:pPr>
          </w:p>
          <w:p w14:paraId="40B19770" w14:textId="3C975140" w:rsidR="006F0190" w:rsidRPr="000076A0" w:rsidRDefault="004B2E02" w:rsidP="0034150F">
            <w:pPr>
              <w:spacing w:before="40" w:after="40"/>
              <w:rPr>
                <w:rFonts w:ascii="Arial" w:hAnsi="Arial" w:cs="Arial"/>
                <w:sz w:val="22"/>
                <w:szCs w:val="22"/>
              </w:rPr>
            </w:pPr>
            <w:r w:rsidRPr="000076A0">
              <w:rPr>
                <w:rFonts w:ascii="Arial" w:hAnsi="Arial" w:cs="Arial"/>
                <w:sz w:val="22"/>
                <w:szCs w:val="22"/>
              </w:rPr>
              <w:t>Event</w:t>
            </w:r>
            <w:r w:rsidR="002E1C3F">
              <w:rPr>
                <w:rFonts w:ascii="Arial" w:hAnsi="Arial" w:cs="Arial"/>
                <w:sz w:val="22"/>
                <w:szCs w:val="22"/>
              </w:rPr>
              <w:t>s</w:t>
            </w:r>
            <w:r w:rsidRPr="000076A0">
              <w:rPr>
                <w:rFonts w:ascii="Arial" w:hAnsi="Arial" w:cs="Arial"/>
                <w:sz w:val="22"/>
                <w:szCs w:val="22"/>
              </w:rPr>
              <w:t xml:space="preserve"> team</w:t>
            </w:r>
          </w:p>
        </w:tc>
        <w:tc>
          <w:tcPr>
            <w:tcW w:w="2203" w:type="dxa"/>
          </w:tcPr>
          <w:p w14:paraId="2808479F" w14:textId="6C6B20DC" w:rsidR="0034150F" w:rsidRDefault="002E1C3F" w:rsidP="0034150F">
            <w:pPr>
              <w:spacing w:before="40" w:after="40"/>
              <w:rPr>
                <w:rFonts w:ascii="Arial" w:hAnsi="Arial" w:cs="Arial"/>
                <w:sz w:val="22"/>
                <w:szCs w:val="22"/>
              </w:rPr>
            </w:pPr>
            <w:r>
              <w:rPr>
                <w:rFonts w:ascii="Arial" w:hAnsi="Arial" w:cs="Arial"/>
                <w:sz w:val="22"/>
                <w:szCs w:val="22"/>
              </w:rPr>
              <w:t xml:space="preserve">Delivery plans for annual events </w:t>
            </w:r>
          </w:p>
          <w:p w14:paraId="6CBC215D" w14:textId="77777777" w:rsidR="001803A3" w:rsidRDefault="001803A3" w:rsidP="0034150F">
            <w:pPr>
              <w:spacing w:before="40" w:after="40"/>
              <w:rPr>
                <w:rFonts w:ascii="Arial" w:hAnsi="Arial" w:cs="Arial"/>
                <w:sz w:val="22"/>
                <w:szCs w:val="22"/>
              </w:rPr>
            </w:pPr>
          </w:p>
          <w:p w14:paraId="192D680A" w14:textId="77777777" w:rsidR="001803A3" w:rsidRDefault="001803A3" w:rsidP="0034150F">
            <w:pPr>
              <w:spacing w:before="40" w:after="40"/>
              <w:rPr>
                <w:rFonts w:ascii="Arial" w:hAnsi="Arial" w:cs="Arial"/>
                <w:sz w:val="22"/>
                <w:szCs w:val="22"/>
              </w:rPr>
            </w:pPr>
            <w:r>
              <w:rPr>
                <w:rFonts w:ascii="Arial" w:hAnsi="Arial" w:cs="Arial"/>
                <w:sz w:val="22"/>
                <w:szCs w:val="22"/>
              </w:rPr>
              <w:t xml:space="preserve">Shared calendar of events. </w:t>
            </w:r>
          </w:p>
          <w:p w14:paraId="71A99FC2" w14:textId="77777777" w:rsidR="002E1C3F" w:rsidRDefault="002E1C3F" w:rsidP="0034150F">
            <w:pPr>
              <w:spacing w:before="40" w:after="40"/>
              <w:rPr>
                <w:rFonts w:ascii="Arial" w:hAnsi="Arial" w:cs="Arial"/>
                <w:sz w:val="22"/>
                <w:szCs w:val="22"/>
              </w:rPr>
            </w:pPr>
          </w:p>
          <w:p w14:paraId="780B6CAA" w14:textId="74778971" w:rsidR="002E1C3F" w:rsidRPr="000076A0" w:rsidRDefault="002E1C3F" w:rsidP="0034150F">
            <w:pPr>
              <w:spacing w:before="40" w:after="40"/>
              <w:rPr>
                <w:rFonts w:ascii="Arial" w:hAnsi="Arial" w:cs="Arial"/>
                <w:sz w:val="22"/>
                <w:szCs w:val="22"/>
              </w:rPr>
            </w:pPr>
            <w:r>
              <w:rPr>
                <w:rFonts w:ascii="Arial" w:hAnsi="Arial" w:cs="Arial"/>
                <w:sz w:val="22"/>
                <w:szCs w:val="22"/>
              </w:rPr>
              <w:t xml:space="preserve">Communication and marketing plans produced. </w:t>
            </w:r>
          </w:p>
        </w:tc>
        <w:tc>
          <w:tcPr>
            <w:tcW w:w="1293" w:type="dxa"/>
          </w:tcPr>
          <w:p w14:paraId="6954B2D0" w14:textId="0D561C7A" w:rsidR="0034150F" w:rsidRPr="000076A0" w:rsidRDefault="00613792" w:rsidP="0034150F">
            <w:pPr>
              <w:spacing w:before="40" w:after="40"/>
              <w:jc w:val="center"/>
              <w:rPr>
                <w:rFonts w:ascii="Arial" w:hAnsi="Arial" w:cs="Arial"/>
                <w:sz w:val="22"/>
                <w:szCs w:val="22"/>
              </w:rPr>
            </w:pPr>
            <w:r w:rsidRPr="000076A0">
              <w:rPr>
                <w:rFonts w:ascii="Arial" w:hAnsi="Arial" w:cs="Arial"/>
                <w:sz w:val="22"/>
                <w:szCs w:val="22"/>
              </w:rPr>
              <w:t>September 2023</w:t>
            </w:r>
          </w:p>
        </w:tc>
        <w:tc>
          <w:tcPr>
            <w:tcW w:w="1904" w:type="dxa"/>
          </w:tcPr>
          <w:p w14:paraId="715CB58B" w14:textId="5A895080" w:rsidR="0034150F" w:rsidRPr="000076A0" w:rsidRDefault="002E1C3F" w:rsidP="0034150F">
            <w:pPr>
              <w:spacing w:before="40" w:after="40"/>
              <w:rPr>
                <w:rFonts w:ascii="Arial" w:hAnsi="Arial" w:cs="Arial"/>
                <w:sz w:val="22"/>
                <w:szCs w:val="22"/>
              </w:rPr>
            </w:pPr>
            <w:r>
              <w:rPr>
                <w:rFonts w:ascii="Arial" w:hAnsi="Arial" w:cs="Arial"/>
                <w:sz w:val="22"/>
                <w:szCs w:val="22"/>
              </w:rPr>
              <w:t xml:space="preserve">Sign off on delivery plans </w:t>
            </w:r>
          </w:p>
        </w:tc>
        <w:tc>
          <w:tcPr>
            <w:tcW w:w="1610" w:type="dxa"/>
          </w:tcPr>
          <w:p w14:paraId="0CAD897D" w14:textId="3E6C9058" w:rsidR="0034150F" w:rsidRPr="000076A0" w:rsidRDefault="008E3876" w:rsidP="0034150F">
            <w:pPr>
              <w:spacing w:before="40" w:after="40"/>
              <w:rPr>
                <w:rFonts w:ascii="Arial" w:hAnsi="Arial" w:cs="Arial"/>
                <w:sz w:val="22"/>
                <w:szCs w:val="22"/>
              </w:rPr>
            </w:pPr>
            <w:r>
              <w:rPr>
                <w:rFonts w:ascii="Arial" w:hAnsi="Arial" w:cs="Arial"/>
                <w:sz w:val="22"/>
                <w:szCs w:val="22"/>
              </w:rPr>
              <w:t xml:space="preserve">As outlined in ITT response. </w:t>
            </w:r>
          </w:p>
        </w:tc>
      </w:tr>
      <w:tr w:rsidR="006010FE" w:rsidRPr="000076A0" w14:paraId="247CB6B3" w14:textId="77777777" w:rsidTr="00047E92">
        <w:trPr>
          <w:trHeight w:val="233"/>
          <w:jc w:val="center"/>
        </w:trPr>
        <w:tc>
          <w:tcPr>
            <w:tcW w:w="1969" w:type="dxa"/>
            <w:vAlign w:val="bottom"/>
          </w:tcPr>
          <w:p w14:paraId="3EA451FA" w14:textId="37AD8138" w:rsidR="006010FE" w:rsidRPr="000076A0" w:rsidRDefault="006010FE" w:rsidP="0034150F">
            <w:pPr>
              <w:rPr>
                <w:rFonts w:ascii="Arial" w:hAnsi="Arial" w:cs="Arial"/>
                <w:color w:val="000000"/>
                <w:sz w:val="22"/>
                <w:szCs w:val="22"/>
              </w:rPr>
            </w:pPr>
            <w:r>
              <w:rPr>
                <w:rFonts w:ascii="Arial" w:hAnsi="Arial" w:cs="Arial"/>
                <w:color w:val="000000"/>
                <w:sz w:val="22"/>
                <w:szCs w:val="22"/>
              </w:rPr>
              <w:t xml:space="preserve">Industry Insights </w:t>
            </w:r>
          </w:p>
        </w:tc>
        <w:tc>
          <w:tcPr>
            <w:tcW w:w="2423" w:type="dxa"/>
            <w:vAlign w:val="bottom"/>
          </w:tcPr>
          <w:p w14:paraId="0B56739A"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Develop assessment framework of provider support needs. </w:t>
            </w:r>
          </w:p>
          <w:p w14:paraId="4E36CDDA" w14:textId="77777777" w:rsidR="006010FE" w:rsidRDefault="006010FE" w:rsidP="0034150F">
            <w:pPr>
              <w:spacing w:before="40" w:after="40"/>
              <w:rPr>
                <w:rFonts w:ascii="Arial" w:hAnsi="Arial" w:cs="Arial"/>
                <w:color w:val="000000"/>
                <w:sz w:val="22"/>
                <w:szCs w:val="22"/>
              </w:rPr>
            </w:pPr>
          </w:p>
          <w:p w14:paraId="0894A9D7"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Integrate support across work strands. </w:t>
            </w:r>
          </w:p>
          <w:p w14:paraId="3B2486AC" w14:textId="77777777" w:rsidR="006010FE" w:rsidRDefault="006010FE" w:rsidP="0034150F">
            <w:pPr>
              <w:spacing w:before="40" w:after="40"/>
              <w:rPr>
                <w:rFonts w:ascii="Arial" w:hAnsi="Arial" w:cs="Arial"/>
                <w:color w:val="000000"/>
                <w:sz w:val="22"/>
                <w:szCs w:val="22"/>
              </w:rPr>
            </w:pPr>
          </w:p>
          <w:p w14:paraId="072BBF64"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Plan for support for 2023 providers. </w:t>
            </w:r>
          </w:p>
          <w:p w14:paraId="40E9AA7A" w14:textId="5611E284" w:rsidR="007E16B9" w:rsidRDefault="007E16B9" w:rsidP="0034150F">
            <w:pPr>
              <w:spacing w:before="40" w:after="40"/>
              <w:rPr>
                <w:rFonts w:ascii="Arial" w:hAnsi="Arial" w:cs="Arial"/>
                <w:color w:val="000000"/>
                <w:sz w:val="22"/>
                <w:szCs w:val="22"/>
              </w:rPr>
            </w:pPr>
          </w:p>
        </w:tc>
        <w:tc>
          <w:tcPr>
            <w:tcW w:w="1133" w:type="dxa"/>
          </w:tcPr>
          <w:p w14:paraId="5F3DEF2C" w14:textId="1FD2741B"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12 days </w:t>
            </w:r>
          </w:p>
        </w:tc>
        <w:tc>
          <w:tcPr>
            <w:tcW w:w="1525" w:type="dxa"/>
          </w:tcPr>
          <w:p w14:paraId="0E9B3265" w14:textId="77777777" w:rsidR="006010FE" w:rsidRDefault="00601700" w:rsidP="0034150F">
            <w:pPr>
              <w:spacing w:before="40" w:after="40"/>
              <w:rPr>
                <w:rFonts w:ascii="Arial" w:hAnsi="Arial" w:cs="Arial"/>
                <w:sz w:val="22"/>
                <w:szCs w:val="22"/>
              </w:rPr>
            </w:pPr>
            <w:r>
              <w:rPr>
                <w:rFonts w:ascii="Arial" w:hAnsi="Arial" w:cs="Arial"/>
                <w:sz w:val="22"/>
                <w:szCs w:val="22"/>
              </w:rPr>
              <w:t xml:space="preserve">Strategic Lead </w:t>
            </w:r>
          </w:p>
          <w:p w14:paraId="72110843" w14:textId="77777777" w:rsidR="00601700" w:rsidRDefault="00601700" w:rsidP="0034150F">
            <w:pPr>
              <w:spacing w:before="40" w:after="40"/>
              <w:rPr>
                <w:rFonts w:ascii="Arial" w:hAnsi="Arial" w:cs="Arial"/>
                <w:sz w:val="22"/>
                <w:szCs w:val="22"/>
              </w:rPr>
            </w:pPr>
          </w:p>
          <w:p w14:paraId="660D578E" w14:textId="4D7AD0A1" w:rsidR="00601700" w:rsidRPr="000076A0" w:rsidRDefault="00601700" w:rsidP="0034150F">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28E4C3FF" w14:textId="0F78122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Provider support plans </w:t>
            </w:r>
          </w:p>
        </w:tc>
        <w:tc>
          <w:tcPr>
            <w:tcW w:w="1293" w:type="dxa"/>
            <w:shd w:val="clear" w:color="auto" w:fill="auto"/>
          </w:tcPr>
          <w:p w14:paraId="6B3FC635" w14:textId="50B8725C" w:rsidR="006010FE" w:rsidRPr="000076A0" w:rsidRDefault="00601700" w:rsidP="0034150F">
            <w:pPr>
              <w:spacing w:before="40" w:after="40"/>
              <w:jc w:val="center"/>
              <w:rPr>
                <w:rFonts w:ascii="Arial" w:hAnsi="Arial" w:cs="Arial"/>
                <w:sz w:val="22"/>
                <w:szCs w:val="22"/>
              </w:rPr>
            </w:pPr>
            <w:r>
              <w:rPr>
                <w:rFonts w:ascii="Arial" w:hAnsi="Arial" w:cs="Arial"/>
                <w:sz w:val="22"/>
                <w:szCs w:val="22"/>
              </w:rPr>
              <w:t>October 2023</w:t>
            </w:r>
          </w:p>
        </w:tc>
        <w:tc>
          <w:tcPr>
            <w:tcW w:w="1904" w:type="dxa"/>
          </w:tcPr>
          <w:p w14:paraId="08A3BE6B" w14:textId="0283722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Sign off on support plans </w:t>
            </w:r>
          </w:p>
        </w:tc>
        <w:tc>
          <w:tcPr>
            <w:tcW w:w="1610" w:type="dxa"/>
          </w:tcPr>
          <w:p w14:paraId="0CCCB65D" w14:textId="21BF80D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4F1CCEC8" w14:textId="77777777" w:rsidTr="00047E92">
        <w:trPr>
          <w:trHeight w:val="233"/>
          <w:jc w:val="center"/>
        </w:trPr>
        <w:tc>
          <w:tcPr>
            <w:tcW w:w="1969" w:type="dxa"/>
            <w:vAlign w:val="bottom"/>
          </w:tcPr>
          <w:p w14:paraId="3956184D" w14:textId="28E75BB8" w:rsidR="0034150F" w:rsidRPr="000076A0" w:rsidRDefault="0034150F" w:rsidP="0034150F">
            <w:pPr>
              <w:rPr>
                <w:rFonts w:ascii="Arial" w:hAnsi="Arial" w:cs="Arial"/>
                <w:color w:val="000000"/>
                <w:sz w:val="22"/>
                <w:szCs w:val="22"/>
              </w:rPr>
            </w:pPr>
            <w:r w:rsidRPr="000076A0">
              <w:rPr>
                <w:rFonts w:ascii="Arial" w:hAnsi="Arial" w:cs="Arial"/>
                <w:color w:val="000000"/>
                <w:sz w:val="22"/>
                <w:szCs w:val="22"/>
              </w:rPr>
              <w:t>Exit plan</w:t>
            </w:r>
          </w:p>
        </w:tc>
        <w:tc>
          <w:tcPr>
            <w:tcW w:w="2423" w:type="dxa"/>
            <w:vAlign w:val="bottom"/>
          </w:tcPr>
          <w:p w14:paraId="36EF0DA7" w14:textId="62032471" w:rsidR="0034150F" w:rsidRPr="000076A0" w:rsidRDefault="00333740" w:rsidP="0034150F">
            <w:pPr>
              <w:spacing w:before="40" w:after="40"/>
              <w:rPr>
                <w:rFonts w:ascii="Arial" w:hAnsi="Arial" w:cs="Arial"/>
                <w:sz w:val="22"/>
                <w:szCs w:val="22"/>
              </w:rPr>
            </w:pPr>
            <w:r>
              <w:rPr>
                <w:rFonts w:ascii="Arial" w:hAnsi="Arial" w:cs="Arial"/>
                <w:color w:val="000000"/>
                <w:sz w:val="22"/>
                <w:szCs w:val="22"/>
              </w:rPr>
              <w:t>Create exit plan</w:t>
            </w:r>
            <w:r w:rsidR="0034150F" w:rsidRPr="000076A0">
              <w:rPr>
                <w:rFonts w:ascii="Arial" w:hAnsi="Arial" w:cs="Arial"/>
                <w:color w:val="000000"/>
                <w:sz w:val="22"/>
                <w:szCs w:val="22"/>
              </w:rPr>
              <w:t xml:space="preserve"> </w:t>
            </w:r>
          </w:p>
        </w:tc>
        <w:tc>
          <w:tcPr>
            <w:tcW w:w="1133" w:type="dxa"/>
          </w:tcPr>
          <w:p w14:paraId="0BEB84AE" w14:textId="063E2356"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1 day</w:t>
            </w:r>
          </w:p>
        </w:tc>
        <w:tc>
          <w:tcPr>
            <w:tcW w:w="1525" w:type="dxa"/>
          </w:tcPr>
          <w:p w14:paraId="654DC5D9" w14:textId="5DC6A414"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Project Manager</w:t>
            </w:r>
          </w:p>
        </w:tc>
        <w:tc>
          <w:tcPr>
            <w:tcW w:w="2203" w:type="dxa"/>
          </w:tcPr>
          <w:p w14:paraId="73AC1056" w14:textId="16B76917"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Exit plan</w:t>
            </w:r>
            <w:r w:rsidR="00B403F6">
              <w:rPr>
                <w:rFonts w:ascii="Arial" w:hAnsi="Arial" w:cs="Arial"/>
                <w:sz w:val="22"/>
                <w:szCs w:val="22"/>
              </w:rPr>
              <w:t xml:space="preserve"> submitted to DfE</w:t>
            </w:r>
          </w:p>
        </w:tc>
        <w:tc>
          <w:tcPr>
            <w:tcW w:w="1293" w:type="dxa"/>
            <w:shd w:val="clear" w:color="auto" w:fill="auto"/>
          </w:tcPr>
          <w:p w14:paraId="2AFBB2C6" w14:textId="698B8CD8" w:rsidR="0034150F" w:rsidRPr="000076A0" w:rsidRDefault="00933826" w:rsidP="0034150F">
            <w:pPr>
              <w:spacing w:before="40" w:after="40"/>
              <w:jc w:val="center"/>
              <w:rPr>
                <w:rFonts w:ascii="Arial" w:hAnsi="Arial" w:cs="Arial"/>
                <w:sz w:val="22"/>
                <w:szCs w:val="22"/>
                <w:highlight w:val="yellow"/>
              </w:rPr>
            </w:pPr>
            <w:r w:rsidRPr="000076A0">
              <w:rPr>
                <w:rFonts w:ascii="Arial" w:hAnsi="Arial" w:cs="Arial"/>
                <w:sz w:val="22"/>
                <w:szCs w:val="22"/>
              </w:rPr>
              <w:t>September 20</w:t>
            </w:r>
            <w:r w:rsidR="001376AA" w:rsidRPr="000076A0">
              <w:rPr>
                <w:rFonts w:ascii="Arial" w:hAnsi="Arial" w:cs="Arial"/>
                <w:sz w:val="22"/>
                <w:szCs w:val="22"/>
              </w:rPr>
              <w:t>23</w:t>
            </w:r>
          </w:p>
        </w:tc>
        <w:tc>
          <w:tcPr>
            <w:tcW w:w="1904" w:type="dxa"/>
          </w:tcPr>
          <w:p w14:paraId="15060F67" w14:textId="687B3FC1" w:rsidR="0034150F" w:rsidRPr="000076A0" w:rsidRDefault="00601700" w:rsidP="0034150F">
            <w:pPr>
              <w:spacing w:before="40" w:after="40"/>
              <w:rPr>
                <w:rFonts w:ascii="Arial" w:hAnsi="Arial" w:cs="Arial"/>
                <w:sz w:val="22"/>
                <w:szCs w:val="22"/>
              </w:rPr>
            </w:pPr>
            <w:r>
              <w:rPr>
                <w:rFonts w:ascii="Arial" w:hAnsi="Arial" w:cs="Arial"/>
                <w:sz w:val="22"/>
                <w:szCs w:val="22"/>
              </w:rPr>
              <w:t xml:space="preserve">Sign off on exit plan </w:t>
            </w:r>
          </w:p>
        </w:tc>
        <w:tc>
          <w:tcPr>
            <w:tcW w:w="1610" w:type="dxa"/>
          </w:tcPr>
          <w:p w14:paraId="2489A21C" w14:textId="18D1146A" w:rsidR="0034150F" w:rsidRPr="000076A0" w:rsidRDefault="00601700" w:rsidP="0034150F">
            <w:pPr>
              <w:spacing w:before="40" w:after="40"/>
              <w:rPr>
                <w:rFonts w:ascii="Arial" w:hAnsi="Arial" w:cs="Arial"/>
                <w:sz w:val="22"/>
                <w:szCs w:val="22"/>
              </w:rPr>
            </w:pPr>
            <w:r>
              <w:rPr>
                <w:rFonts w:ascii="Arial" w:hAnsi="Arial" w:cs="Arial"/>
                <w:sz w:val="22"/>
                <w:szCs w:val="22"/>
              </w:rPr>
              <w:t xml:space="preserve">Template </w:t>
            </w:r>
            <w:r w:rsidR="00255C9C">
              <w:rPr>
                <w:rFonts w:ascii="Arial" w:hAnsi="Arial" w:cs="Arial"/>
                <w:sz w:val="22"/>
                <w:szCs w:val="22"/>
              </w:rPr>
              <w:t xml:space="preserve">provided by DfE. </w:t>
            </w:r>
          </w:p>
        </w:tc>
      </w:tr>
    </w:tbl>
    <w:p w14:paraId="62477B23" w14:textId="77777777" w:rsidR="00802878" w:rsidRDefault="00802878" w:rsidP="006C4135">
      <w:pPr>
        <w:spacing w:after="160" w:line="259" w:lineRule="auto"/>
        <w:rPr>
          <w:rFonts w:ascii="Arial" w:hAnsi="Arial" w:cs="Arial"/>
          <w:szCs w:val="24"/>
        </w:rPr>
      </w:pPr>
    </w:p>
    <w:p w14:paraId="5EA18DD4" w14:textId="3C7A1E51" w:rsidR="00255C9C" w:rsidRDefault="00255C9C">
      <w:pPr>
        <w:spacing w:after="160" w:line="259" w:lineRule="auto"/>
        <w:rPr>
          <w:rFonts w:ascii="Arial" w:hAnsi="Arial" w:cs="Arial"/>
          <w:szCs w:val="24"/>
        </w:rPr>
      </w:pPr>
      <w:r>
        <w:rPr>
          <w:rFonts w:ascii="Arial" w:hAnsi="Arial" w:cs="Arial"/>
          <w:szCs w:val="24"/>
        </w:rPr>
        <w:br w:type="page"/>
      </w:r>
    </w:p>
    <w:p w14:paraId="1310CD52" w14:textId="45C68D7B" w:rsidR="007B1C63" w:rsidRDefault="00B45828" w:rsidP="006C4135">
      <w:pPr>
        <w:spacing w:after="160" w:line="259" w:lineRule="auto"/>
        <w:rPr>
          <w:rFonts w:ascii="Arial" w:hAnsi="Arial" w:cs="Arial"/>
          <w:szCs w:val="24"/>
          <w:u w:val="single"/>
        </w:rPr>
      </w:pPr>
      <w:r>
        <w:rPr>
          <w:rFonts w:ascii="Arial" w:hAnsi="Arial" w:cs="Arial"/>
          <w:szCs w:val="24"/>
          <w:u w:val="single"/>
        </w:rPr>
        <w:lastRenderedPageBreak/>
        <w:t xml:space="preserve">Lot 3: </w:t>
      </w:r>
      <w:r w:rsidR="00633A2D">
        <w:rPr>
          <w:rFonts w:ascii="Arial" w:hAnsi="Arial" w:cs="Arial"/>
          <w:szCs w:val="24"/>
          <w:u w:val="single"/>
        </w:rPr>
        <w:t xml:space="preserve">T Level </w:t>
      </w:r>
      <w:r w:rsidR="000715E9" w:rsidRPr="00B97BDE">
        <w:rPr>
          <w:rFonts w:ascii="Arial" w:hAnsi="Arial" w:cs="Arial"/>
          <w:szCs w:val="24"/>
          <w:u w:val="single"/>
        </w:rPr>
        <w:t xml:space="preserve">Transition </w:t>
      </w:r>
      <w:r w:rsidR="00633A2D">
        <w:rPr>
          <w:rFonts w:ascii="Arial" w:hAnsi="Arial" w:cs="Arial"/>
          <w:szCs w:val="24"/>
          <w:u w:val="single"/>
        </w:rPr>
        <w:t xml:space="preserve">Programme </w:t>
      </w:r>
      <w:r w:rsidR="000715E9" w:rsidRPr="00B97BDE">
        <w:rPr>
          <w:rFonts w:ascii="Arial" w:hAnsi="Arial" w:cs="Arial"/>
          <w:szCs w:val="24"/>
          <w:u w:val="single"/>
        </w:rPr>
        <w:t>Implementation Plan</w:t>
      </w:r>
    </w:p>
    <w:tbl>
      <w:tblPr>
        <w:tblStyle w:val="TableGrid"/>
        <w:tblW w:w="14060" w:type="dxa"/>
        <w:jc w:val="center"/>
        <w:tblLook w:val="04A0" w:firstRow="1" w:lastRow="0" w:firstColumn="1" w:lastColumn="0" w:noHBand="0" w:noVBand="1"/>
      </w:tblPr>
      <w:tblGrid>
        <w:gridCol w:w="1969"/>
        <w:gridCol w:w="2423"/>
        <w:gridCol w:w="1133"/>
        <w:gridCol w:w="1525"/>
        <w:gridCol w:w="2203"/>
        <w:gridCol w:w="1293"/>
        <w:gridCol w:w="1904"/>
        <w:gridCol w:w="1610"/>
      </w:tblGrid>
      <w:tr w:rsidR="00633A2D" w:rsidRPr="000076A0" w14:paraId="392E1CD9" w14:textId="77777777" w:rsidTr="00CA03DB">
        <w:trPr>
          <w:trHeight w:val="1066"/>
          <w:jc w:val="center"/>
        </w:trPr>
        <w:tc>
          <w:tcPr>
            <w:tcW w:w="1969" w:type="dxa"/>
            <w:tcBorders>
              <w:bottom w:val="single" w:sz="4" w:space="0" w:color="auto"/>
            </w:tcBorders>
            <w:shd w:val="clear" w:color="auto" w:fill="D9E2F3" w:themeFill="accent5" w:themeFillTint="33"/>
            <w:vAlign w:val="center"/>
          </w:tcPr>
          <w:p w14:paraId="480120E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Milestones</w:t>
            </w:r>
          </w:p>
        </w:tc>
        <w:tc>
          <w:tcPr>
            <w:tcW w:w="2423" w:type="dxa"/>
            <w:tcBorders>
              <w:bottom w:val="single" w:sz="4" w:space="0" w:color="auto"/>
            </w:tcBorders>
            <w:shd w:val="clear" w:color="auto" w:fill="D9E2F3" w:themeFill="accent5" w:themeFillTint="33"/>
            <w:vAlign w:val="center"/>
          </w:tcPr>
          <w:p w14:paraId="6E574A87"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Deliverables</w:t>
            </w:r>
          </w:p>
        </w:tc>
        <w:tc>
          <w:tcPr>
            <w:tcW w:w="1133" w:type="dxa"/>
            <w:tcBorders>
              <w:bottom w:val="single" w:sz="4" w:space="0" w:color="auto"/>
            </w:tcBorders>
            <w:shd w:val="clear" w:color="auto" w:fill="D9E2F3" w:themeFill="accent5" w:themeFillTint="33"/>
            <w:vAlign w:val="center"/>
          </w:tcPr>
          <w:p w14:paraId="25D30160"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Duration (working days)</w:t>
            </w:r>
          </w:p>
        </w:tc>
        <w:tc>
          <w:tcPr>
            <w:tcW w:w="1525" w:type="dxa"/>
            <w:tcBorders>
              <w:bottom w:val="single" w:sz="4" w:space="0" w:color="auto"/>
            </w:tcBorders>
            <w:shd w:val="clear" w:color="auto" w:fill="D9E2F3" w:themeFill="accent5" w:themeFillTint="33"/>
            <w:vAlign w:val="center"/>
          </w:tcPr>
          <w:p w14:paraId="2AE87BBF"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Responsible Personnel</w:t>
            </w:r>
          </w:p>
        </w:tc>
        <w:tc>
          <w:tcPr>
            <w:tcW w:w="2203" w:type="dxa"/>
            <w:tcBorders>
              <w:bottom w:val="single" w:sz="4" w:space="0" w:color="auto"/>
            </w:tcBorders>
            <w:shd w:val="clear" w:color="auto" w:fill="D9E2F3" w:themeFill="accent5" w:themeFillTint="33"/>
            <w:vAlign w:val="center"/>
          </w:tcPr>
          <w:p w14:paraId="33E006E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 Acceptance Criteria</w:t>
            </w:r>
          </w:p>
        </w:tc>
        <w:tc>
          <w:tcPr>
            <w:tcW w:w="1293" w:type="dxa"/>
            <w:tcBorders>
              <w:bottom w:val="single" w:sz="4" w:space="0" w:color="auto"/>
            </w:tcBorders>
            <w:shd w:val="clear" w:color="auto" w:fill="D9E2F3" w:themeFill="accent5" w:themeFillTint="33"/>
            <w:vAlign w:val="center"/>
          </w:tcPr>
          <w:p w14:paraId="3474E44B"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 Date</w:t>
            </w:r>
          </w:p>
        </w:tc>
        <w:tc>
          <w:tcPr>
            <w:tcW w:w="1904" w:type="dxa"/>
            <w:tcBorders>
              <w:bottom w:val="single" w:sz="4" w:space="0" w:color="auto"/>
            </w:tcBorders>
            <w:shd w:val="clear" w:color="auto" w:fill="D9E2F3" w:themeFill="accent5" w:themeFillTint="33"/>
            <w:vAlign w:val="center"/>
          </w:tcPr>
          <w:p w14:paraId="0366E31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DfE Responsibilities</w:t>
            </w:r>
          </w:p>
        </w:tc>
        <w:tc>
          <w:tcPr>
            <w:tcW w:w="1610" w:type="dxa"/>
            <w:tcBorders>
              <w:bottom w:val="single" w:sz="4" w:space="0" w:color="auto"/>
            </w:tcBorders>
            <w:shd w:val="clear" w:color="auto" w:fill="D9E2F3" w:themeFill="accent5" w:themeFillTint="33"/>
            <w:vAlign w:val="center"/>
          </w:tcPr>
          <w:p w14:paraId="1D21EA81"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Assumptions</w:t>
            </w:r>
          </w:p>
        </w:tc>
      </w:tr>
      <w:tr w:rsidR="00633A2D" w:rsidRPr="000076A0" w14:paraId="61C0D7BC" w14:textId="77777777" w:rsidTr="00CA03DB">
        <w:trPr>
          <w:trHeight w:val="233"/>
          <w:jc w:val="center"/>
        </w:trPr>
        <w:tc>
          <w:tcPr>
            <w:tcW w:w="1969" w:type="dxa"/>
            <w:tcBorders>
              <w:top w:val="single" w:sz="4" w:space="0" w:color="auto"/>
            </w:tcBorders>
            <w:vAlign w:val="bottom"/>
          </w:tcPr>
          <w:p w14:paraId="39157D5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Contract commencement</w:t>
            </w:r>
          </w:p>
        </w:tc>
        <w:tc>
          <w:tcPr>
            <w:tcW w:w="2423" w:type="dxa"/>
            <w:tcBorders>
              <w:top w:val="single" w:sz="4" w:space="0" w:color="auto"/>
            </w:tcBorders>
          </w:tcPr>
          <w:p w14:paraId="0876112E"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Meet with DfE to discuss requirements and refinements to delivery</w:t>
            </w:r>
            <w:r>
              <w:rPr>
                <w:rFonts w:ascii="Arial" w:hAnsi="Arial" w:cs="Arial"/>
                <w:sz w:val="22"/>
                <w:szCs w:val="22"/>
              </w:rPr>
              <w:t xml:space="preserve"> plan.</w:t>
            </w:r>
            <w:r w:rsidRPr="000076A0">
              <w:rPr>
                <w:rFonts w:ascii="Arial" w:hAnsi="Arial" w:cs="Arial"/>
                <w:sz w:val="22"/>
                <w:szCs w:val="22"/>
              </w:rPr>
              <w:t xml:space="preserve"> </w:t>
            </w:r>
          </w:p>
          <w:p w14:paraId="347DC96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w:t>
            </w:r>
            <w:r w:rsidRPr="000076A0">
              <w:rPr>
                <w:rFonts w:ascii="Arial" w:hAnsi="Arial" w:cs="Arial"/>
                <w:sz w:val="22"/>
                <w:szCs w:val="22"/>
              </w:rPr>
              <w:t>ign contract</w:t>
            </w:r>
          </w:p>
        </w:tc>
        <w:tc>
          <w:tcPr>
            <w:tcW w:w="1133" w:type="dxa"/>
            <w:tcBorders>
              <w:top w:val="single" w:sz="4" w:space="0" w:color="auto"/>
            </w:tcBorders>
          </w:tcPr>
          <w:p w14:paraId="58A38CDE"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155FF971"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1DF120E5" w14:textId="77777777" w:rsidR="00633A2D" w:rsidRDefault="00633A2D" w:rsidP="00CA03DB">
            <w:pPr>
              <w:spacing w:before="40" w:after="40"/>
              <w:rPr>
                <w:rFonts w:ascii="Arial" w:hAnsi="Arial" w:cs="Arial"/>
                <w:sz w:val="22"/>
                <w:szCs w:val="22"/>
              </w:rPr>
            </w:pPr>
          </w:p>
          <w:p w14:paraId="4687B7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Strategic Lead </w:t>
            </w:r>
          </w:p>
        </w:tc>
        <w:tc>
          <w:tcPr>
            <w:tcW w:w="2203" w:type="dxa"/>
            <w:tcBorders>
              <w:top w:val="single" w:sz="4" w:space="0" w:color="auto"/>
            </w:tcBorders>
          </w:tcPr>
          <w:p w14:paraId="5F99653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Signed contracts</w:t>
            </w:r>
          </w:p>
        </w:tc>
        <w:tc>
          <w:tcPr>
            <w:tcW w:w="1293" w:type="dxa"/>
            <w:tcBorders>
              <w:top w:val="single" w:sz="4" w:space="0" w:color="auto"/>
            </w:tcBorders>
          </w:tcPr>
          <w:p w14:paraId="1ACC529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April 2023</w:t>
            </w:r>
          </w:p>
        </w:tc>
        <w:tc>
          <w:tcPr>
            <w:tcW w:w="1904" w:type="dxa"/>
            <w:tcBorders>
              <w:top w:val="single" w:sz="4" w:space="0" w:color="auto"/>
            </w:tcBorders>
          </w:tcPr>
          <w:p w14:paraId="2B88FE0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Agree on </w:t>
            </w:r>
            <w:r>
              <w:rPr>
                <w:rFonts w:ascii="Arial" w:hAnsi="Arial" w:cs="Arial"/>
                <w:sz w:val="22"/>
                <w:szCs w:val="22"/>
              </w:rPr>
              <w:t xml:space="preserve">delivery plan </w:t>
            </w:r>
            <w:r w:rsidRPr="000076A0">
              <w:rPr>
                <w:rFonts w:ascii="Arial" w:hAnsi="Arial" w:cs="Arial"/>
                <w:sz w:val="22"/>
                <w:szCs w:val="22"/>
              </w:rPr>
              <w:t>refinements and sign contract</w:t>
            </w:r>
          </w:p>
        </w:tc>
        <w:tc>
          <w:tcPr>
            <w:tcW w:w="1610" w:type="dxa"/>
            <w:tcBorders>
              <w:top w:val="single" w:sz="4" w:space="0" w:color="auto"/>
            </w:tcBorders>
          </w:tcPr>
          <w:p w14:paraId="41868C4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Contract awarded and received in line with ITT</w:t>
            </w:r>
          </w:p>
        </w:tc>
      </w:tr>
      <w:tr w:rsidR="00633A2D" w:rsidRPr="000076A0" w14:paraId="01B98D0C" w14:textId="77777777" w:rsidTr="00CA03DB">
        <w:trPr>
          <w:trHeight w:val="233"/>
          <w:jc w:val="center"/>
        </w:trPr>
        <w:tc>
          <w:tcPr>
            <w:tcW w:w="1969" w:type="dxa"/>
            <w:tcBorders>
              <w:top w:val="single" w:sz="4" w:space="0" w:color="auto"/>
            </w:tcBorders>
            <w:vAlign w:val="bottom"/>
          </w:tcPr>
          <w:p w14:paraId="3E2133DE" w14:textId="77777777" w:rsidR="00633A2D" w:rsidRPr="000076A0" w:rsidRDefault="00633A2D" w:rsidP="00CA03DB">
            <w:pPr>
              <w:rPr>
                <w:rFonts w:ascii="Arial" w:hAnsi="Arial" w:cs="Arial"/>
                <w:color w:val="000000"/>
                <w:sz w:val="22"/>
                <w:szCs w:val="22"/>
              </w:rPr>
            </w:pPr>
            <w:r w:rsidRPr="000076A0">
              <w:rPr>
                <w:rFonts w:ascii="Arial" w:hAnsi="Arial" w:cs="Arial"/>
                <w:color w:val="000000"/>
                <w:sz w:val="22"/>
                <w:szCs w:val="22"/>
              </w:rPr>
              <w:t>Reporting</w:t>
            </w:r>
          </w:p>
        </w:tc>
        <w:tc>
          <w:tcPr>
            <w:tcW w:w="2423" w:type="dxa"/>
            <w:tcBorders>
              <w:top w:val="single" w:sz="4" w:space="0" w:color="auto"/>
            </w:tcBorders>
            <w:vAlign w:val="bottom"/>
          </w:tcPr>
          <w:p w14:paraId="1ACFAD0F"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 xml:space="preserve">Agree reporting mechanisms with DfE </w:t>
            </w:r>
          </w:p>
        </w:tc>
        <w:tc>
          <w:tcPr>
            <w:tcW w:w="1133" w:type="dxa"/>
            <w:tcBorders>
              <w:top w:val="single" w:sz="4" w:space="0" w:color="auto"/>
            </w:tcBorders>
          </w:tcPr>
          <w:p w14:paraId="2C2ED10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1B158BF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Project Manager</w:t>
            </w:r>
          </w:p>
        </w:tc>
        <w:tc>
          <w:tcPr>
            <w:tcW w:w="2203" w:type="dxa"/>
            <w:tcBorders>
              <w:top w:val="single" w:sz="4" w:space="0" w:color="auto"/>
            </w:tcBorders>
          </w:tcPr>
          <w:p w14:paraId="24A7C38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Reporting templates </w:t>
            </w:r>
            <w:r>
              <w:rPr>
                <w:rFonts w:ascii="Arial" w:hAnsi="Arial" w:cs="Arial"/>
                <w:sz w:val="22"/>
                <w:szCs w:val="22"/>
              </w:rPr>
              <w:t>agreed</w:t>
            </w:r>
            <w:r w:rsidRPr="000076A0">
              <w:rPr>
                <w:rFonts w:ascii="Arial" w:hAnsi="Arial" w:cs="Arial"/>
                <w:sz w:val="22"/>
                <w:szCs w:val="22"/>
              </w:rPr>
              <w:t xml:space="preserve"> and KITs scheduled</w:t>
            </w:r>
          </w:p>
        </w:tc>
        <w:tc>
          <w:tcPr>
            <w:tcW w:w="1293" w:type="dxa"/>
            <w:tcBorders>
              <w:top w:val="single" w:sz="4" w:space="0" w:color="auto"/>
            </w:tcBorders>
          </w:tcPr>
          <w:p w14:paraId="5304AD0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756E5B4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w:t>
            </w:r>
            <w:r w:rsidRPr="000076A0">
              <w:rPr>
                <w:rFonts w:ascii="Arial" w:hAnsi="Arial" w:cs="Arial"/>
                <w:sz w:val="22"/>
                <w:szCs w:val="22"/>
              </w:rPr>
              <w:t xml:space="preserve">gree </w:t>
            </w:r>
            <w:r>
              <w:rPr>
                <w:rFonts w:ascii="Arial" w:hAnsi="Arial" w:cs="Arial"/>
                <w:sz w:val="22"/>
                <w:szCs w:val="22"/>
              </w:rPr>
              <w:t xml:space="preserve">reporting mechanisms and confirm </w:t>
            </w:r>
            <w:r w:rsidRPr="000076A0">
              <w:rPr>
                <w:rFonts w:ascii="Arial" w:hAnsi="Arial" w:cs="Arial"/>
                <w:sz w:val="22"/>
                <w:szCs w:val="22"/>
              </w:rPr>
              <w:t>KIT dates</w:t>
            </w:r>
          </w:p>
        </w:tc>
        <w:tc>
          <w:tcPr>
            <w:tcW w:w="1610" w:type="dxa"/>
            <w:tcBorders>
              <w:top w:val="single" w:sz="4" w:space="0" w:color="auto"/>
            </w:tcBorders>
          </w:tcPr>
          <w:p w14:paraId="25B0910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Monthly reports and meetings.  </w:t>
            </w:r>
          </w:p>
        </w:tc>
      </w:tr>
      <w:tr w:rsidR="00633A2D" w:rsidRPr="000076A0" w14:paraId="48F27F99" w14:textId="77777777" w:rsidTr="00CA03DB">
        <w:trPr>
          <w:trHeight w:val="233"/>
          <w:jc w:val="center"/>
        </w:trPr>
        <w:tc>
          <w:tcPr>
            <w:tcW w:w="1969" w:type="dxa"/>
            <w:tcBorders>
              <w:top w:val="single" w:sz="4" w:space="0" w:color="auto"/>
            </w:tcBorders>
            <w:vAlign w:val="bottom"/>
          </w:tcPr>
          <w:p w14:paraId="4664B95C"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Supplier collaboration </w:t>
            </w:r>
          </w:p>
        </w:tc>
        <w:tc>
          <w:tcPr>
            <w:tcW w:w="2423" w:type="dxa"/>
            <w:tcBorders>
              <w:top w:val="single" w:sz="4" w:space="0" w:color="auto"/>
            </w:tcBorders>
            <w:vAlign w:val="bottom"/>
          </w:tcPr>
          <w:p w14:paraId="2127DA83" w14:textId="00F028A0"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Agree ways of working and streamlined delivery with supplier(s) of Lots </w:t>
            </w:r>
            <w:r w:rsidR="00327F3F">
              <w:rPr>
                <w:rFonts w:ascii="Arial" w:hAnsi="Arial" w:cs="Arial"/>
                <w:color w:val="000000"/>
                <w:sz w:val="22"/>
                <w:szCs w:val="22"/>
              </w:rPr>
              <w:t>1</w:t>
            </w:r>
            <w:r>
              <w:rPr>
                <w:rFonts w:ascii="Arial" w:hAnsi="Arial" w:cs="Arial"/>
                <w:color w:val="000000"/>
                <w:sz w:val="22"/>
                <w:szCs w:val="22"/>
              </w:rPr>
              <w:t xml:space="preserve"> and </w:t>
            </w:r>
            <w:r w:rsidR="00327F3F">
              <w:rPr>
                <w:rFonts w:ascii="Arial" w:hAnsi="Arial" w:cs="Arial"/>
                <w:color w:val="000000"/>
                <w:sz w:val="22"/>
                <w:szCs w:val="22"/>
              </w:rPr>
              <w:t>2</w:t>
            </w:r>
            <w:r>
              <w:rPr>
                <w:rFonts w:ascii="Arial" w:hAnsi="Arial" w:cs="Arial"/>
                <w:color w:val="000000"/>
                <w:sz w:val="22"/>
                <w:szCs w:val="22"/>
              </w:rPr>
              <w:t xml:space="preserve">. </w:t>
            </w:r>
          </w:p>
        </w:tc>
        <w:tc>
          <w:tcPr>
            <w:tcW w:w="1133" w:type="dxa"/>
            <w:tcBorders>
              <w:top w:val="single" w:sz="4" w:space="0" w:color="auto"/>
            </w:tcBorders>
          </w:tcPr>
          <w:p w14:paraId="10F6A723"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1 day </w:t>
            </w:r>
          </w:p>
        </w:tc>
        <w:tc>
          <w:tcPr>
            <w:tcW w:w="1525" w:type="dxa"/>
            <w:tcBorders>
              <w:top w:val="single" w:sz="4" w:space="0" w:color="auto"/>
            </w:tcBorders>
          </w:tcPr>
          <w:p w14:paraId="6176B17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21842F6D"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Ways of working agreed. </w:t>
            </w:r>
          </w:p>
          <w:p w14:paraId="671C3DB7"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Meeting schedule in place. </w:t>
            </w:r>
          </w:p>
          <w:p w14:paraId="41787C82" w14:textId="77777777" w:rsidR="00633A2D" w:rsidRDefault="00633A2D" w:rsidP="00CA03DB">
            <w:pPr>
              <w:spacing w:before="40" w:after="40"/>
              <w:rPr>
                <w:rFonts w:ascii="Arial" w:hAnsi="Arial" w:cs="Arial"/>
                <w:sz w:val="22"/>
                <w:szCs w:val="22"/>
              </w:rPr>
            </w:pPr>
            <w:r>
              <w:rPr>
                <w:rFonts w:ascii="Arial" w:hAnsi="Arial" w:cs="Arial"/>
                <w:sz w:val="22"/>
                <w:szCs w:val="22"/>
              </w:rPr>
              <w:t>Streamlined processes.</w:t>
            </w:r>
          </w:p>
          <w:p w14:paraId="464D57B3" w14:textId="77777777" w:rsidR="00633A2D" w:rsidRPr="000076A0" w:rsidRDefault="00633A2D" w:rsidP="00CA03DB">
            <w:pPr>
              <w:spacing w:before="40" w:after="40"/>
              <w:rPr>
                <w:rFonts w:ascii="Arial" w:hAnsi="Arial" w:cs="Arial"/>
                <w:sz w:val="22"/>
                <w:szCs w:val="22"/>
              </w:rPr>
            </w:pPr>
          </w:p>
        </w:tc>
        <w:tc>
          <w:tcPr>
            <w:tcW w:w="1293" w:type="dxa"/>
            <w:tcBorders>
              <w:top w:val="single" w:sz="4" w:space="0" w:color="auto"/>
            </w:tcBorders>
          </w:tcPr>
          <w:p w14:paraId="202A4B04"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June 2023</w:t>
            </w:r>
          </w:p>
        </w:tc>
        <w:tc>
          <w:tcPr>
            <w:tcW w:w="1904" w:type="dxa"/>
            <w:tcBorders>
              <w:top w:val="single" w:sz="4" w:space="0" w:color="auto"/>
            </w:tcBorders>
          </w:tcPr>
          <w:p w14:paraId="118C9BE4"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on plans </w:t>
            </w:r>
          </w:p>
        </w:tc>
        <w:tc>
          <w:tcPr>
            <w:tcW w:w="1610" w:type="dxa"/>
            <w:tcBorders>
              <w:top w:val="single" w:sz="4" w:space="0" w:color="auto"/>
            </w:tcBorders>
          </w:tcPr>
          <w:p w14:paraId="5A453F96"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Monthly collaborative meetings. </w:t>
            </w:r>
          </w:p>
          <w:p w14:paraId="494860E7" w14:textId="77777777" w:rsidR="00C153E6" w:rsidRDefault="00C153E6" w:rsidP="00CA03DB">
            <w:pPr>
              <w:spacing w:before="40" w:after="40"/>
              <w:rPr>
                <w:rFonts w:ascii="Arial" w:hAnsi="Arial" w:cs="Arial"/>
                <w:sz w:val="22"/>
                <w:szCs w:val="22"/>
              </w:rPr>
            </w:pPr>
          </w:p>
          <w:p w14:paraId="2DA53B74"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Shared calendar of events. </w:t>
            </w:r>
          </w:p>
          <w:p w14:paraId="36E6A270" w14:textId="5B78F87C" w:rsidR="00633A2D" w:rsidRPr="000076A0" w:rsidRDefault="00633A2D" w:rsidP="00CA03DB">
            <w:pPr>
              <w:spacing w:before="40" w:after="40"/>
              <w:rPr>
                <w:rFonts w:ascii="Arial" w:hAnsi="Arial" w:cs="Arial"/>
                <w:sz w:val="22"/>
                <w:szCs w:val="22"/>
              </w:rPr>
            </w:pPr>
          </w:p>
        </w:tc>
      </w:tr>
      <w:tr w:rsidR="00633A2D" w:rsidRPr="000076A0" w14:paraId="2E9B3C7B" w14:textId="77777777" w:rsidTr="00CA03DB">
        <w:trPr>
          <w:trHeight w:val="233"/>
          <w:jc w:val="center"/>
        </w:trPr>
        <w:tc>
          <w:tcPr>
            <w:tcW w:w="1969" w:type="dxa"/>
            <w:tcBorders>
              <w:top w:val="single" w:sz="4" w:space="0" w:color="auto"/>
            </w:tcBorders>
            <w:vAlign w:val="bottom"/>
          </w:tcPr>
          <w:p w14:paraId="1A15F36A"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Years 1 &amp; 2 Delivery</w:t>
            </w:r>
            <w:r w:rsidRPr="000076A0">
              <w:rPr>
                <w:rFonts w:ascii="Arial" w:hAnsi="Arial" w:cs="Arial"/>
                <w:color w:val="000000"/>
                <w:sz w:val="22"/>
                <w:szCs w:val="22"/>
              </w:rPr>
              <w:t xml:space="preserve"> </w:t>
            </w:r>
            <w:r>
              <w:rPr>
                <w:rFonts w:ascii="Arial" w:hAnsi="Arial" w:cs="Arial"/>
                <w:color w:val="000000"/>
                <w:sz w:val="22"/>
                <w:szCs w:val="22"/>
              </w:rPr>
              <w:t>p</w:t>
            </w:r>
            <w:r w:rsidRPr="000076A0">
              <w:rPr>
                <w:rFonts w:ascii="Arial" w:hAnsi="Arial" w:cs="Arial"/>
                <w:color w:val="000000"/>
                <w:sz w:val="22"/>
                <w:szCs w:val="22"/>
              </w:rPr>
              <w:t>lan</w:t>
            </w:r>
          </w:p>
        </w:tc>
        <w:tc>
          <w:tcPr>
            <w:tcW w:w="2423" w:type="dxa"/>
            <w:tcBorders>
              <w:top w:val="single" w:sz="4" w:space="0" w:color="auto"/>
            </w:tcBorders>
            <w:vAlign w:val="bottom"/>
          </w:tcPr>
          <w:p w14:paraId="5727F363" w14:textId="77777777" w:rsidR="00633A2D" w:rsidRPr="000076A0" w:rsidRDefault="00633A2D" w:rsidP="00CA03DB">
            <w:pPr>
              <w:spacing w:before="40" w:after="40"/>
              <w:rPr>
                <w:rFonts w:ascii="Arial" w:hAnsi="Arial" w:cs="Arial"/>
                <w:sz w:val="22"/>
                <w:szCs w:val="22"/>
              </w:rPr>
            </w:pPr>
            <w:r>
              <w:rPr>
                <w:rFonts w:ascii="Arial" w:hAnsi="Arial" w:cs="Arial"/>
                <w:color w:val="000000"/>
                <w:sz w:val="22"/>
                <w:szCs w:val="22"/>
              </w:rPr>
              <w:t>Delivery p</w:t>
            </w:r>
            <w:r w:rsidRPr="000076A0">
              <w:rPr>
                <w:rFonts w:ascii="Arial" w:hAnsi="Arial" w:cs="Arial"/>
                <w:color w:val="000000"/>
                <w:sz w:val="22"/>
                <w:szCs w:val="22"/>
              </w:rPr>
              <w:t xml:space="preserve">lan finalised </w:t>
            </w:r>
          </w:p>
        </w:tc>
        <w:tc>
          <w:tcPr>
            <w:tcW w:w="1133" w:type="dxa"/>
            <w:tcBorders>
              <w:top w:val="single" w:sz="4" w:space="0" w:color="auto"/>
            </w:tcBorders>
          </w:tcPr>
          <w:p w14:paraId="32B0FA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3</w:t>
            </w:r>
            <w:r w:rsidRPr="000076A0">
              <w:rPr>
                <w:rFonts w:ascii="Arial" w:hAnsi="Arial" w:cs="Arial"/>
                <w:sz w:val="22"/>
                <w:szCs w:val="22"/>
              </w:rPr>
              <w:t xml:space="preserve"> days</w:t>
            </w:r>
          </w:p>
        </w:tc>
        <w:tc>
          <w:tcPr>
            <w:tcW w:w="1525" w:type="dxa"/>
            <w:tcBorders>
              <w:top w:val="single" w:sz="4" w:space="0" w:color="auto"/>
            </w:tcBorders>
          </w:tcPr>
          <w:p w14:paraId="4A88C80B"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7C6F1925" w14:textId="77777777" w:rsidR="00633A2D" w:rsidRDefault="00633A2D" w:rsidP="00CA03DB">
            <w:pPr>
              <w:spacing w:before="40" w:after="40"/>
              <w:rPr>
                <w:rFonts w:ascii="Arial" w:hAnsi="Arial" w:cs="Arial"/>
                <w:sz w:val="22"/>
                <w:szCs w:val="22"/>
              </w:rPr>
            </w:pPr>
          </w:p>
          <w:p w14:paraId="4D24A7C3"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1244BF7B"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Final </w:t>
            </w:r>
            <w:r>
              <w:rPr>
                <w:rFonts w:ascii="Arial" w:hAnsi="Arial" w:cs="Arial"/>
                <w:sz w:val="22"/>
                <w:szCs w:val="22"/>
              </w:rPr>
              <w:t>delivery</w:t>
            </w:r>
            <w:r w:rsidRPr="000076A0">
              <w:rPr>
                <w:rFonts w:ascii="Arial" w:hAnsi="Arial" w:cs="Arial"/>
                <w:sz w:val="22"/>
                <w:szCs w:val="22"/>
              </w:rPr>
              <w:t xml:space="preserve"> plan </w:t>
            </w:r>
            <w:r>
              <w:rPr>
                <w:rFonts w:ascii="Arial" w:hAnsi="Arial" w:cs="Arial"/>
                <w:sz w:val="22"/>
                <w:szCs w:val="22"/>
              </w:rPr>
              <w:t>submitted to</w:t>
            </w:r>
            <w:r w:rsidRPr="000076A0">
              <w:rPr>
                <w:rFonts w:ascii="Arial" w:hAnsi="Arial" w:cs="Arial"/>
                <w:sz w:val="22"/>
                <w:szCs w:val="22"/>
              </w:rPr>
              <w:t xml:space="preserve"> DfE</w:t>
            </w:r>
          </w:p>
        </w:tc>
        <w:tc>
          <w:tcPr>
            <w:tcW w:w="1293" w:type="dxa"/>
            <w:tcBorders>
              <w:top w:val="single" w:sz="4" w:space="0" w:color="auto"/>
            </w:tcBorders>
          </w:tcPr>
          <w:p w14:paraId="72728A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2F42DDD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Sign off on delivery plan</w:t>
            </w:r>
          </w:p>
        </w:tc>
        <w:tc>
          <w:tcPr>
            <w:tcW w:w="1610" w:type="dxa"/>
            <w:tcBorders>
              <w:top w:val="single" w:sz="4" w:space="0" w:color="auto"/>
            </w:tcBorders>
          </w:tcPr>
          <w:p w14:paraId="334664F1"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As outlined in ITT response. </w:t>
            </w:r>
          </w:p>
        </w:tc>
      </w:tr>
      <w:tr w:rsidR="00633A2D" w:rsidRPr="000076A0" w14:paraId="2FFEA9DF" w14:textId="77777777" w:rsidTr="00CA03DB">
        <w:trPr>
          <w:trHeight w:val="233"/>
          <w:jc w:val="center"/>
        </w:trPr>
        <w:tc>
          <w:tcPr>
            <w:tcW w:w="1969" w:type="dxa"/>
            <w:tcBorders>
              <w:top w:val="single" w:sz="4" w:space="0" w:color="auto"/>
            </w:tcBorders>
          </w:tcPr>
          <w:p w14:paraId="146C06BD"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sz w:val="22"/>
                <w:szCs w:val="22"/>
              </w:rPr>
              <w:t>Quality Assurance Plan</w:t>
            </w:r>
          </w:p>
        </w:tc>
        <w:tc>
          <w:tcPr>
            <w:tcW w:w="2423" w:type="dxa"/>
            <w:tcBorders>
              <w:top w:val="single" w:sz="4" w:space="0" w:color="auto"/>
            </w:tcBorders>
          </w:tcPr>
          <w:p w14:paraId="0F4B4227"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sz w:val="22"/>
                <w:szCs w:val="22"/>
              </w:rPr>
              <w:t xml:space="preserve">Quality </w:t>
            </w:r>
            <w:r>
              <w:rPr>
                <w:rFonts w:ascii="Arial" w:hAnsi="Arial" w:cs="Arial"/>
                <w:sz w:val="22"/>
                <w:szCs w:val="22"/>
              </w:rPr>
              <w:t>a</w:t>
            </w:r>
            <w:r w:rsidRPr="000076A0">
              <w:rPr>
                <w:rFonts w:ascii="Arial" w:hAnsi="Arial" w:cs="Arial"/>
                <w:sz w:val="22"/>
                <w:szCs w:val="22"/>
              </w:rPr>
              <w:t xml:space="preserve">ssurance plan developed </w:t>
            </w:r>
          </w:p>
        </w:tc>
        <w:tc>
          <w:tcPr>
            <w:tcW w:w="1133" w:type="dxa"/>
            <w:tcBorders>
              <w:top w:val="single" w:sz="4" w:space="0" w:color="auto"/>
            </w:tcBorders>
          </w:tcPr>
          <w:p w14:paraId="55357C3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3 days</w:t>
            </w:r>
          </w:p>
        </w:tc>
        <w:tc>
          <w:tcPr>
            <w:tcW w:w="1525" w:type="dxa"/>
            <w:tcBorders>
              <w:top w:val="single" w:sz="4" w:space="0" w:color="auto"/>
            </w:tcBorders>
          </w:tcPr>
          <w:p w14:paraId="7FEAACE8"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68F82E3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1411465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Final quality assurance plan submitted to DfE</w:t>
            </w:r>
          </w:p>
        </w:tc>
        <w:tc>
          <w:tcPr>
            <w:tcW w:w="1293" w:type="dxa"/>
            <w:tcBorders>
              <w:top w:val="single" w:sz="4" w:space="0" w:color="auto"/>
            </w:tcBorders>
          </w:tcPr>
          <w:p w14:paraId="75C4AC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1525567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Sign off </w:t>
            </w:r>
            <w:r>
              <w:rPr>
                <w:rFonts w:ascii="Arial" w:hAnsi="Arial" w:cs="Arial"/>
                <w:sz w:val="22"/>
                <w:szCs w:val="22"/>
              </w:rPr>
              <w:t>on quality</w:t>
            </w:r>
            <w:r w:rsidRPr="000076A0">
              <w:rPr>
                <w:rFonts w:ascii="Arial" w:hAnsi="Arial" w:cs="Arial"/>
                <w:sz w:val="22"/>
                <w:szCs w:val="22"/>
              </w:rPr>
              <w:t xml:space="preserve"> assurance plans</w:t>
            </w:r>
          </w:p>
        </w:tc>
        <w:tc>
          <w:tcPr>
            <w:tcW w:w="1610" w:type="dxa"/>
            <w:tcBorders>
              <w:top w:val="single" w:sz="4" w:space="0" w:color="auto"/>
            </w:tcBorders>
          </w:tcPr>
          <w:p w14:paraId="5471E22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Quality processes reviewed annually. </w:t>
            </w:r>
          </w:p>
        </w:tc>
      </w:tr>
      <w:tr w:rsidR="00633A2D" w:rsidRPr="000076A0" w14:paraId="2CAF2213" w14:textId="77777777" w:rsidTr="00CA03DB">
        <w:trPr>
          <w:trHeight w:val="233"/>
          <w:jc w:val="center"/>
        </w:trPr>
        <w:tc>
          <w:tcPr>
            <w:tcW w:w="1969" w:type="dxa"/>
            <w:tcBorders>
              <w:top w:val="single" w:sz="4" w:space="0" w:color="auto"/>
            </w:tcBorders>
          </w:tcPr>
          <w:p w14:paraId="57C79B7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lastRenderedPageBreak/>
              <w:t>Risk Register</w:t>
            </w:r>
          </w:p>
        </w:tc>
        <w:tc>
          <w:tcPr>
            <w:tcW w:w="2423" w:type="dxa"/>
            <w:tcBorders>
              <w:top w:val="single" w:sz="4" w:space="0" w:color="auto"/>
            </w:tcBorders>
          </w:tcPr>
          <w:p w14:paraId="1FA3FAB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Risk Register </w:t>
            </w:r>
            <w:r>
              <w:rPr>
                <w:rFonts w:ascii="Arial" w:hAnsi="Arial" w:cs="Arial"/>
                <w:sz w:val="22"/>
                <w:szCs w:val="22"/>
              </w:rPr>
              <w:t xml:space="preserve">produced </w:t>
            </w:r>
            <w:r w:rsidRPr="000076A0">
              <w:rPr>
                <w:rFonts w:ascii="Arial" w:hAnsi="Arial" w:cs="Arial"/>
                <w:sz w:val="22"/>
                <w:szCs w:val="22"/>
              </w:rPr>
              <w:t xml:space="preserve"> </w:t>
            </w:r>
          </w:p>
        </w:tc>
        <w:tc>
          <w:tcPr>
            <w:tcW w:w="1133" w:type="dxa"/>
            <w:tcBorders>
              <w:top w:val="single" w:sz="4" w:space="0" w:color="auto"/>
            </w:tcBorders>
          </w:tcPr>
          <w:p w14:paraId="70D5700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 days</w:t>
            </w:r>
          </w:p>
        </w:tc>
        <w:tc>
          <w:tcPr>
            <w:tcW w:w="1525" w:type="dxa"/>
            <w:tcBorders>
              <w:top w:val="single" w:sz="4" w:space="0" w:color="auto"/>
            </w:tcBorders>
          </w:tcPr>
          <w:p w14:paraId="4737B5ED"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3F4B28D4" w14:textId="77777777" w:rsidR="00633A2D" w:rsidRPr="000076A0" w:rsidRDefault="00633A2D" w:rsidP="00CA03DB">
            <w:pPr>
              <w:spacing w:before="40" w:after="40"/>
              <w:rPr>
                <w:rFonts w:ascii="Arial" w:hAnsi="Arial" w:cs="Arial"/>
                <w:sz w:val="22"/>
                <w:szCs w:val="22"/>
              </w:rPr>
            </w:pPr>
          </w:p>
          <w:p w14:paraId="416A1DC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1F05A0E2"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Risk register </w:t>
            </w:r>
            <w:r>
              <w:rPr>
                <w:rFonts w:ascii="Arial" w:hAnsi="Arial" w:cs="Arial"/>
                <w:sz w:val="22"/>
                <w:szCs w:val="22"/>
              </w:rPr>
              <w:t xml:space="preserve">submitted to DfE </w:t>
            </w:r>
          </w:p>
        </w:tc>
        <w:tc>
          <w:tcPr>
            <w:tcW w:w="1293" w:type="dxa"/>
            <w:tcBorders>
              <w:top w:val="single" w:sz="4" w:space="0" w:color="auto"/>
            </w:tcBorders>
          </w:tcPr>
          <w:p w14:paraId="35F9B10E"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470A2D58"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Sign off risk register</w:t>
            </w:r>
          </w:p>
        </w:tc>
        <w:tc>
          <w:tcPr>
            <w:tcW w:w="1610" w:type="dxa"/>
            <w:tcBorders>
              <w:top w:val="single" w:sz="4" w:space="0" w:color="auto"/>
            </w:tcBorders>
          </w:tcPr>
          <w:p w14:paraId="6C7A58D7"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Risks discussed during monthly meetings. </w:t>
            </w:r>
          </w:p>
        </w:tc>
      </w:tr>
      <w:tr w:rsidR="00633A2D" w:rsidRPr="000076A0" w14:paraId="61739700" w14:textId="77777777" w:rsidTr="00CA03DB">
        <w:trPr>
          <w:trHeight w:val="233"/>
          <w:jc w:val="center"/>
        </w:trPr>
        <w:tc>
          <w:tcPr>
            <w:tcW w:w="1969" w:type="dxa"/>
            <w:tcBorders>
              <w:top w:val="single" w:sz="4" w:space="0" w:color="auto"/>
            </w:tcBorders>
          </w:tcPr>
          <w:p w14:paraId="55BAF104"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Data management system</w:t>
            </w:r>
          </w:p>
        </w:tc>
        <w:tc>
          <w:tcPr>
            <w:tcW w:w="2423" w:type="dxa"/>
            <w:tcBorders>
              <w:top w:val="single" w:sz="4" w:space="0" w:color="auto"/>
            </w:tcBorders>
          </w:tcPr>
          <w:p w14:paraId="7FBD168B"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Implement an effective data management system</w:t>
            </w:r>
            <w:r>
              <w:rPr>
                <w:rFonts w:ascii="Arial" w:hAnsi="Arial" w:cs="Arial"/>
                <w:sz w:val="22"/>
                <w:szCs w:val="22"/>
              </w:rPr>
              <w:t xml:space="preserve">. </w:t>
            </w:r>
          </w:p>
        </w:tc>
        <w:tc>
          <w:tcPr>
            <w:tcW w:w="1133" w:type="dxa"/>
            <w:tcBorders>
              <w:top w:val="single" w:sz="4" w:space="0" w:color="auto"/>
            </w:tcBorders>
          </w:tcPr>
          <w:p w14:paraId="1416C88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5 days</w:t>
            </w:r>
          </w:p>
        </w:tc>
        <w:tc>
          <w:tcPr>
            <w:tcW w:w="1525" w:type="dxa"/>
            <w:tcBorders>
              <w:top w:val="single" w:sz="4" w:space="0" w:color="auto"/>
            </w:tcBorders>
          </w:tcPr>
          <w:p w14:paraId="4917005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p w14:paraId="1275C129" w14:textId="77777777" w:rsidR="00633A2D" w:rsidRDefault="00633A2D" w:rsidP="00CA03DB">
            <w:pPr>
              <w:spacing w:before="40" w:after="40"/>
              <w:rPr>
                <w:rFonts w:ascii="Arial" w:hAnsi="Arial" w:cs="Arial"/>
                <w:sz w:val="22"/>
                <w:szCs w:val="22"/>
              </w:rPr>
            </w:pPr>
          </w:p>
          <w:p w14:paraId="4A7FFF69"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Data Manager</w:t>
            </w:r>
          </w:p>
          <w:p w14:paraId="2B763DDB" w14:textId="77777777" w:rsidR="00633A2D" w:rsidRPr="000076A0" w:rsidRDefault="00633A2D" w:rsidP="00CA03DB">
            <w:pPr>
              <w:spacing w:before="40" w:after="40"/>
              <w:rPr>
                <w:rFonts w:ascii="Arial" w:hAnsi="Arial" w:cs="Arial"/>
                <w:sz w:val="22"/>
                <w:szCs w:val="22"/>
              </w:rPr>
            </w:pPr>
          </w:p>
        </w:tc>
        <w:tc>
          <w:tcPr>
            <w:tcW w:w="2203" w:type="dxa"/>
            <w:tcBorders>
              <w:top w:val="single" w:sz="4" w:space="0" w:color="auto"/>
            </w:tcBorders>
          </w:tcPr>
          <w:p w14:paraId="722FC4C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System shared with DfE</w:t>
            </w:r>
          </w:p>
        </w:tc>
        <w:tc>
          <w:tcPr>
            <w:tcW w:w="1293" w:type="dxa"/>
            <w:tcBorders>
              <w:top w:val="single" w:sz="4" w:space="0" w:color="auto"/>
            </w:tcBorders>
          </w:tcPr>
          <w:p w14:paraId="2D9E39A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Ju</w:t>
            </w:r>
            <w:r>
              <w:rPr>
                <w:rFonts w:ascii="Arial" w:hAnsi="Arial" w:cs="Arial"/>
                <w:sz w:val="22"/>
                <w:szCs w:val="22"/>
              </w:rPr>
              <w:t>ly</w:t>
            </w:r>
            <w:r w:rsidRPr="000076A0">
              <w:rPr>
                <w:rFonts w:ascii="Arial" w:hAnsi="Arial" w:cs="Arial"/>
                <w:sz w:val="22"/>
                <w:szCs w:val="22"/>
              </w:rPr>
              <w:t xml:space="preserve"> 2023</w:t>
            </w:r>
          </w:p>
        </w:tc>
        <w:tc>
          <w:tcPr>
            <w:tcW w:w="1904" w:type="dxa"/>
            <w:tcBorders>
              <w:top w:val="single" w:sz="4" w:space="0" w:color="auto"/>
            </w:tcBorders>
          </w:tcPr>
          <w:p w14:paraId="2A1595D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N/A </w:t>
            </w:r>
          </w:p>
        </w:tc>
        <w:tc>
          <w:tcPr>
            <w:tcW w:w="1610" w:type="dxa"/>
            <w:tcBorders>
              <w:top w:val="single" w:sz="4" w:space="0" w:color="auto"/>
            </w:tcBorders>
          </w:tcPr>
          <w:p w14:paraId="1922A72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Linked to AoC CRM system.  </w:t>
            </w:r>
          </w:p>
        </w:tc>
      </w:tr>
      <w:tr w:rsidR="00633A2D" w:rsidRPr="000076A0" w14:paraId="2DF61EFB" w14:textId="77777777" w:rsidTr="00CA03DB">
        <w:trPr>
          <w:trHeight w:val="233"/>
          <w:jc w:val="center"/>
        </w:trPr>
        <w:tc>
          <w:tcPr>
            <w:tcW w:w="1969" w:type="dxa"/>
            <w:tcBorders>
              <w:top w:val="single" w:sz="4" w:space="0" w:color="auto"/>
            </w:tcBorders>
            <w:vAlign w:val="bottom"/>
          </w:tcPr>
          <w:p w14:paraId="2A74C34D"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Staffing and resourcing</w:t>
            </w:r>
          </w:p>
        </w:tc>
        <w:tc>
          <w:tcPr>
            <w:tcW w:w="2423" w:type="dxa"/>
            <w:tcBorders>
              <w:top w:val="single" w:sz="4" w:space="0" w:color="auto"/>
            </w:tcBorders>
            <w:vAlign w:val="bottom"/>
          </w:tcPr>
          <w:p w14:paraId="5C7534D1"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Staffing and resourc</w:t>
            </w:r>
            <w:r>
              <w:rPr>
                <w:rFonts w:ascii="Arial" w:hAnsi="Arial" w:cs="Arial"/>
                <w:color w:val="000000"/>
                <w:sz w:val="22"/>
                <w:szCs w:val="22"/>
              </w:rPr>
              <w:t xml:space="preserve">e in place </w:t>
            </w:r>
          </w:p>
        </w:tc>
        <w:tc>
          <w:tcPr>
            <w:tcW w:w="1133" w:type="dxa"/>
            <w:tcBorders>
              <w:top w:val="single" w:sz="4" w:space="0" w:color="auto"/>
            </w:tcBorders>
          </w:tcPr>
          <w:p w14:paraId="17781995"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20 days</w:t>
            </w:r>
          </w:p>
        </w:tc>
        <w:tc>
          <w:tcPr>
            <w:tcW w:w="1525" w:type="dxa"/>
            <w:tcBorders>
              <w:top w:val="single" w:sz="4" w:space="0" w:color="auto"/>
            </w:tcBorders>
          </w:tcPr>
          <w:p w14:paraId="757A32E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Director of Projects </w:t>
            </w:r>
          </w:p>
          <w:p w14:paraId="6C00D170" w14:textId="77777777" w:rsidR="00633A2D" w:rsidRDefault="00633A2D" w:rsidP="00CA03DB">
            <w:pPr>
              <w:spacing w:before="40" w:after="40"/>
              <w:rPr>
                <w:rFonts w:ascii="Arial" w:hAnsi="Arial" w:cs="Arial"/>
                <w:sz w:val="22"/>
                <w:szCs w:val="22"/>
              </w:rPr>
            </w:pPr>
          </w:p>
          <w:p w14:paraId="766FB4FD"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367F3F21"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Fully resourced team. </w:t>
            </w:r>
          </w:p>
          <w:p w14:paraId="4AA59A26" w14:textId="77777777" w:rsidR="00633A2D" w:rsidRDefault="00633A2D" w:rsidP="00CA03DB">
            <w:pPr>
              <w:spacing w:before="40" w:after="40"/>
              <w:rPr>
                <w:rFonts w:ascii="Arial" w:hAnsi="Arial" w:cs="Arial"/>
                <w:sz w:val="22"/>
                <w:szCs w:val="22"/>
              </w:rPr>
            </w:pPr>
          </w:p>
          <w:p w14:paraId="4E17706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Contracts signed. </w:t>
            </w:r>
          </w:p>
          <w:p w14:paraId="743F2B80" w14:textId="77777777" w:rsidR="00633A2D" w:rsidRDefault="00633A2D" w:rsidP="00CA03DB">
            <w:pPr>
              <w:spacing w:before="40" w:after="40"/>
              <w:rPr>
                <w:rFonts w:ascii="Arial" w:hAnsi="Arial" w:cs="Arial"/>
                <w:sz w:val="22"/>
                <w:szCs w:val="22"/>
              </w:rPr>
            </w:pPr>
          </w:p>
          <w:p w14:paraId="3674CD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Final organisational charts s</w:t>
            </w:r>
            <w:r>
              <w:rPr>
                <w:rFonts w:ascii="Arial" w:hAnsi="Arial" w:cs="Arial"/>
                <w:sz w:val="22"/>
                <w:szCs w:val="22"/>
              </w:rPr>
              <w:t>ubmitted</w:t>
            </w:r>
            <w:r w:rsidRPr="000076A0">
              <w:rPr>
                <w:rFonts w:ascii="Arial" w:hAnsi="Arial" w:cs="Arial"/>
                <w:sz w:val="22"/>
                <w:szCs w:val="22"/>
              </w:rPr>
              <w:t xml:space="preserve"> to DfE</w:t>
            </w:r>
          </w:p>
        </w:tc>
        <w:tc>
          <w:tcPr>
            <w:tcW w:w="1293" w:type="dxa"/>
            <w:tcBorders>
              <w:top w:val="single" w:sz="4" w:space="0" w:color="auto"/>
            </w:tcBorders>
          </w:tcPr>
          <w:p w14:paraId="3A0723EF" w14:textId="77777777" w:rsidR="00633A2D" w:rsidRPr="000076A0" w:rsidRDefault="00633A2D" w:rsidP="00CA03DB">
            <w:pPr>
              <w:spacing w:before="40" w:after="40"/>
              <w:rPr>
                <w:rFonts w:ascii="Arial" w:hAnsi="Arial" w:cs="Arial"/>
                <w:sz w:val="22"/>
                <w:szCs w:val="22"/>
              </w:rPr>
            </w:pPr>
            <w:r w:rsidRPr="00AD7FAD">
              <w:rPr>
                <w:rFonts w:ascii="Arial" w:hAnsi="Arial" w:cs="Arial"/>
                <w:sz w:val="22"/>
                <w:szCs w:val="22"/>
              </w:rPr>
              <w:t>July 2023</w:t>
            </w:r>
          </w:p>
        </w:tc>
        <w:tc>
          <w:tcPr>
            <w:tcW w:w="1904" w:type="dxa"/>
            <w:tcBorders>
              <w:top w:val="single" w:sz="4" w:space="0" w:color="auto"/>
            </w:tcBorders>
          </w:tcPr>
          <w:p w14:paraId="3EFA5D1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Approval of staffing and resource</w:t>
            </w:r>
          </w:p>
        </w:tc>
        <w:tc>
          <w:tcPr>
            <w:tcW w:w="1610" w:type="dxa"/>
            <w:tcBorders>
              <w:top w:val="single" w:sz="4" w:space="0" w:color="auto"/>
            </w:tcBorders>
          </w:tcPr>
          <w:p w14:paraId="25D23052"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Current staff to fill required roles, as appropriate. </w:t>
            </w:r>
          </w:p>
          <w:p w14:paraId="0B948206" w14:textId="77777777" w:rsidR="00633A2D" w:rsidRDefault="00633A2D" w:rsidP="00CA03DB">
            <w:pPr>
              <w:spacing w:before="40" w:after="40"/>
              <w:rPr>
                <w:rFonts w:ascii="Arial" w:hAnsi="Arial" w:cs="Arial"/>
                <w:sz w:val="22"/>
                <w:szCs w:val="22"/>
              </w:rPr>
            </w:pPr>
          </w:p>
          <w:p w14:paraId="5B4CD7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Any recruitment completed by July 2023. </w:t>
            </w:r>
          </w:p>
        </w:tc>
      </w:tr>
      <w:tr w:rsidR="00633A2D" w:rsidRPr="000076A0" w14:paraId="037E55CE" w14:textId="77777777" w:rsidTr="00CA03DB">
        <w:trPr>
          <w:trHeight w:val="233"/>
          <w:jc w:val="center"/>
        </w:trPr>
        <w:tc>
          <w:tcPr>
            <w:tcW w:w="1969" w:type="dxa"/>
            <w:vAlign w:val="bottom"/>
          </w:tcPr>
          <w:p w14:paraId="560F461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Templates </w:t>
            </w:r>
          </w:p>
        </w:tc>
        <w:tc>
          <w:tcPr>
            <w:tcW w:w="2423" w:type="dxa"/>
            <w:vAlign w:val="bottom"/>
          </w:tcPr>
          <w:p w14:paraId="2300E86D"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Prepare provider support templates including communications, support and challenge KITs, provider MOUs, and feedback forms. </w:t>
            </w:r>
          </w:p>
        </w:tc>
        <w:tc>
          <w:tcPr>
            <w:tcW w:w="1133" w:type="dxa"/>
          </w:tcPr>
          <w:p w14:paraId="74E1720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6 days </w:t>
            </w:r>
          </w:p>
        </w:tc>
        <w:tc>
          <w:tcPr>
            <w:tcW w:w="1525" w:type="dxa"/>
          </w:tcPr>
          <w:p w14:paraId="07E0DEA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58CB3BD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Templates created and submitted to DfE </w:t>
            </w:r>
          </w:p>
        </w:tc>
        <w:tc>
          <w:tcPr>
            <w:tcW w:w="1293" w:type="dxa"/>
          </w:tcPr>
          <w:p w14:paraId="07C341E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August 2023</w:t>
            </w:r>
          </w:p>
        </w:tc>
        <w:tc>
          <w:tcPr>
            <w:tcW w:w="1904" w:type="dxa"/>
          </w:tcPr>
          <w:p w14:paraId="68C5225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6DC396D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Update current templates, where appropriate. </w:t>
            </w:r>
          </w:p>
        </w:tc>
      </w:tr>
      <w:tr w:rsidR="00633A2D" w:rsidRPr="000076A0" w14:paraId="6EB2951D" w14:textId="77777777" w:rsidTr="00CA03DB">
        <w:trPr>
          <w:trHeight w:val="233"/>
          <w:jc w:val="center"/>
        </w:trPr>
        <w:tc>
          <w:tcPr>
            <w:tcW w:w="1969" w:type="dxa"/>
            <w:vAlign w:val="bottom"/>
          </w:tcPr>
          <w:p w14:paraId="20AE6D0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Eligible provider details  </w:t>
            </w:r>
          </w:p>
        </w:tc>
        <w:tc>
          <w:tcPr>
            <w:tcW w:w="2423" w:type="dxa"/>
            <w:vAlign w:val="bottom"/>
          </w:tcPr>
          <w:p w14:paraId="5E992099" w14:textId="77777777" w:rsidR="00633A2D"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Receive provider details from DfE</w:t>
            </w:r>
            <w:r>
              <w:rPr>
                <w:rFonts w:ascii="Arial" w:hAnsi="Arial" w:cs="Arial"/>
                <w:color w:val="000000"/>
                <w:sz w:val="22"/>
                <w:szCs w:val="22"/>
              </w:rPr>
              <w:t xml:space="preserve">. </w:t>
            </w:r>
          </w:p>
          <w:p w14:paraId="338467DF" w14:textId="77777777" w:rsidR="00633A2D" w:rsidRPr="000076A0" w:rsidRDefault="00633A2D" w:rsidP="00CA03DB">
            <w:pPr>
              <w:spacing w:before="40" w:after="40"/>
              <w:rPr>
                <w:rFonts w:ascii="Arial" w:hAnsi="Arial" w:cs="Arial"/>
                <w:sz w:val="22"/>
                <w:szCs w:val="22"/>
              </w:rPr>
            </w:pPr>
          </w:p>
        </w:tc>
        <w:tc>
          <w:tcPr>
            <w:tcW w:w="1133" w:type="dxa"/>
          </w:tcPr>
          <w:p w14:paraId="7991AB2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 days</w:t>
            </w:r>
          </w:p>
        </w:tc>
        <w:tc>
          <w:tcPr>
            <w:tcW w:w="1525" w:type="dxa"/>
          </w:tcPr>
          <w:p w14:paraId="645EF80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Data Manager</w:t>
            </w:r>
          </w:p>
        </w:tc>
        <w:tc>
          <w:tcPr>
            <w:tcW w:w="2203" w:type="dxa"/>
          </w:tcPr>
          <w:p w14:paraId="2A5D820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Details input</w:t>
            </w:r>
            <w:r>
              <w:rPr>
                <w:rFonts w:ascii="Arial" w:hAnsi="Arial" w:cs="Arial"/>
                <w:sz w:val="22"/>
                <w:szCs w:val="22"/>
              </w:rPr>
              <w:t>ted</w:t>
            </w:r>
            <w:r w:rsidRPr="000076A0">
              <w:rPr>
                <w:rFonts w:ascii="Arial" w:hAnsi="Arial" w:cs="Arial"/>
                <w:sz w:val="22"/>
                <w:szCs w:val="22"/>
              </w:rPr>
              <w:t xml:space="preserve"> into data management system</w:t>
            </w:r>
          </w:p>
        </w:tc>
        <w:tc>
          <w:tcPr>
            <w:tcW w:w="1293" w:type="dxa"/>
          </w:tcPr>
          <w:p w14:paraId="60511DF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July 2023</w:t>
            </w:r>
          </w:p>
        </w:tc>
        <w:tc>
          <w:tcPr>
            <w:tcW w:w="1904" w:type="dxa"/>
          </w:tcPr>
          <w:p w14:paraId="22F6FF5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w:t>
            </w:r>
            <w:r w:rsidRPr="000076A0">
              <w:rPr>
                <w:rFonts w:ascii="Arial" w:hAnsi="Arial" w:cs="Arial"/>
                <w:sz w:val="22"/>
                <w:szCs w:val="22"/>
              </w:rPr>
              <w:t>hare provider details</w:t>
            </w:r>
          </w:p>
        </w:tc>
        <w:tc>
          <w:tcPr>
            <w:tcW w:w="1610" w:type="dxa"/>
          </w:tcPr>
          <w:p w14:paraId="78ADB2EB"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Organisation name and key contact details received </w:t>
            </w:r>
            <w:r>
              <w:rPr>
                <w:rFonts w:ascii="Arial" w:hAnsi="Arial" w:cs="Arial"/>
                <w:sz w:val="22"/>
                <w:szCs w:val="22"/>
              </w:rPr>
              <w:lastRenderedPageBreak/>
              <w:t xml:space="preserve">(name, email, and telephone number). </w:t>
            </w:r>
          </w:p>
          <w:p w14:paraId="3AB5E22C" w14:textId="77777777" w:rsidR="00633A2D" w:rsidRPr="000076A0" w:rsidRDefault="00633A2D" w:rsidP="00CA03DB">
            <w:pPr>
              <w:spacing w:before="40" w:after="40"/>
              <w:rPr>
                <w:rFonts w:ascii="Arial" w:hAnsi="Arial" w:cs="Arial"/>
                <w:sz w:val="22"/>
                <w:szCs w:val="22"/>
              </w:rPr>
            </w:pPr>
          </w:p>
        </w:tc>
      </w:tr>
      <w:tr w:rsidR="00633A2D" w:rsidRPr="000076A0" w14:paraId="3CA2560C" w14:textId="77777777" w:rsidTr="00CA03DB">
        <w:trPr>
          <w:trHeight w:val="233"/>
          <w:jc w:val="center"/>
        </w:trPr>
        <w:tc>
          <w:tcPr>
            <w:tcW w:w="1969" w:type="dxa"/>
            <w:vAlign w:val="bottom"/>
          </w:tcPr>
          <w:p w14:paraId="540F5F4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lastRenderedPageBreak/>
              <w:t xml:space="preserve">Strategic planning </w:t>
            </w:r>
          </w:p>
        </w:tc>
        <w:tc>
          <w:tcPr>
            <w:tcW w:w="2423" w:type="dxa"/>
            <w:vAlign w:val="bottom"/>
          </w:tcPr>
          <w:p w14:paraId="6CC76722"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Host planning day with staff working across each Lot. </w:t>
            </w:r>
          </w:p>
        </w:tc>
        <w:tc>
          <w:tcPr>
            <w:tcW w:w="1133" w:type="dxa"/>
          </w:tcPr>
          <w:p w14:paraId="38CC679B"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1 day </w:t>
            </w:r>
          </w:p>
        </w:tc>
        <w:tc>
          <w:tcPr>
            <w:tcW w:w="1525" w:type="dxa"/>
          </w:tcPr>
          <w:p w14:paraId="14AF80A6" w14:textId="049E2FDB" w:rsidR="00633A2D" w:rsidRPr="000076A0" w:rsidRDefault="004B7843" w:rsidP="00CA03DB">
            <w:pPr>
              <w:spacing w:before="40" w:after="40"/>
              <w:rPr>
                <w:rFonts w:ascii="Arial" w:hAnsi="Arial" w:cs="Arial"/>
                <w:sz w:val="22"/>
                <w:szCs w:val="22"/>
              </w:rPr>
            </w:pPr>
            <w:r>
              <w:rPr>
                <w:rFonts w:ascii="Arial" w:hAnsi="Arial" w:cs="Arial"/>
                <w:sz w:val="22"/>
                <w:szCs w:val="22"/>
              </w:rPr>
              <w:t xml:space="preserve">All </w:t>
            </w:r>
            <w:r w:rsidR="00633A2D">
              <w:rPr>
                <w:rFonts w:ascii="Arial" w:hAnsi="Arial" w:cs="Arial"/>
                <w:sz w:val="22"/>
                <w:szCs w:val="22"/>
              </w:rPr>
              <w:t xml:space="preserve"> </w:t>
            </w:r>
          </w:p>
        </w:tc>
        <w:tc>
          <w:tcPr>
            <w:tcW w:w="2203" w:type="dxa"/>
          </w:tcPr>
          <w:p w14:paraId="2BE723E4"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Joint understanding of programme objectives and effective ways of working established. </w:t>
            </w:r>
          </w:p>
          <w:p w14:paraId="5D58B586" w14:textId="77777777" w:rsidR="00633A2D" w:rsidRPr="000076A0" w:rsidRDefault="00633A2D" w:rsidP="00CA03DB">
            <w:pPr>
              <w:spacing w:before="40" w:after="40"/>
              <w:rPr>
                <w:rFonts w:ascii="Arial" w:hAnsi="Arial" w:cs="Arial"/>
                <w:sz w:val="22"/>
                <w:szCs w:val="22"/>
              </w:rPr>
            </w:pPr>
          </w:p>
        </w:tc>
        <w:tc>
          <w:tcPr>
            <w:tcW w:w="1293" w:type="dxa"/>
          </w:tcPr>
          <w:p w14:paraId="2F38AB6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August 2023</w:t>
            </w:r>
          </w:p>
        </w:tc>
        <w:tc>
          <w:tcPr>
            <w:tcW w:w="1904" w:type="dxa"/>
          </w:tcPr>
          <w:p w14:paraId="2C143A1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Attendance </w:t>
            </w:r>
          </w:p>
        </w:tc>
        <w:tc>
          <w:tcPr>
            <w:tcW w:w="1610" w:type="dxa"/>
          </w:tcPr>
          <w:p w14:paraId="1F05CD51"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Attendance from suppliers working across Lots. </w:t>
            </w:r>
          </w:p>
        </w:tc>
      </w:tr>
      <w:tr w:rsidR="00633A2D" w:rsidRPr="000076A0" w14:paraId="308EBF0D" w14:textId="77777777" w:rsidTr="00CA03DB">
        <w:trPr>
          <w:trHeight w:val="233"/>
          <w:jc w:val="center"/>
        </w:trPr>
        <w:tc>
          <w:tcPr>
            <w:tcW w:w="1969" w:type="dxa"/>
            <w:vAlign w:val="bottom"/>
          </w:tcPr>
          <w:p w14:paraId="3ACBD7FC"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Provider i</w:t>
            </w:r>
            <w:r w:rsidRPr="000076A0">
              <w:rPr>
                <w:rFonts w:ascii="Arial" w:hAnsi="Arial" w:cs="Arial"/>
                <w:sz w:val="22"/>
                <w:szCs w:val="22"/>
              </w:rPr>
              <w:t>nception call</w:t>
            </w:r>
            <w:r>
              <w:rPr>
                <w:rFonts w:ascii="Arial" w:hAnsi="Arial" w:cs="Arial"/>
                <w:sz w:val="22"/>
                <w:szCs w:val="22"/>
              </w:rPr>
              <w:t>s</w:t>
            </w:r>
          </w:p>
        </w:tc>
        <w:tc>
          <w:tcPr>
            <w:tcW w:w="2423" w:type="dxa"/>
            <w:vAlign w:val="bottom"/>
          </w:tcPr>
          <w:p w14:paraId="3929BF48" w14:textId="77777777" w:rsidR="00633A2D"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Plan and prepare for provider inception calls/diagnostic sessions</w:t>
            </w:r>
            <w:r>
              <w:rPr>
                <w:rFonts w:ascii="Arial" w:hAnsi="Arial" w:cs="Arial"/>
                <w:color w:val="000000"/>
                <w:sz w:val="22"/>
                <w:szCs w:val="22"/>
              </w:rPr>
              <w:t xml:space="preserve">. </w:t>
            </w:r>
          </w:p>
          <w:p w14:paraId="119BF3BE" w14:textId="77777777" w:rsidR="00633A2D" w:rsidRDefault="00633A2D" w:rsidP="00CA03DB">
            <w:pPr>
              <w:spacing w:before="40" w:after="40"/>
              <w:rPr>
                <w:rFonts w:ascii="Arial" w:hAnsi="Arial" w:cs="Arial"/>
                <w:sz w:val="22"/>
                <w:szCs w:val="22"/>
              </w:rPr>
            </w:pPr>
          </w:p>
          <w:p w14:paraId="682745FE"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Schedule meetings with providers. </w:t>
            </w:r>
          </w:p>
          <w:p w14:paraId="26E2778C" w14:textId="7AE617C6" w:rsidR="0088564B" w:rsidRPr="000076A0" w:rsidRDefault="0088564B" w:rsidP="00CA03DB">
            <w:pPr>
              <w:spacing w:before="40" w:after="40"/>
              <w:rPr>
                <w:rFonts w:ascii="Arial" w:hAnsi="Arial" w:cs="Arial"/>
                <w:sz w:val="22"/>
                <w:szCs w:val="22"/>
              </w:rPr>
            </w:pPr>
          </w:p>
        </w:tc>
        <w:tc>
          <w:tcPr>
            <w:tcW w:w="1133" w:type="dxa"/>
          </w:tcPr>
          <w:p w14:paraId="59110030" w14:textId="45473018" w:rsidR="00633A2D" w:rsidRPr="000076A0" w:rsidRDefault="00950C8C" w:rsidP="00CA03DB">
            <w:pPr>
              <w:spacing w:before="40" w:after="40"/>
              <w:rPr>
                <w:rFonts w:ascii="Arial" w:hAnsi="Arial" w:cs="Arial"/>
                <w:sz w:val="22"/>
                <w:szCs w:val="22"/>
              </w:rPr>
            </w:pPr>
            <w:r>
              <w:rPr>
                <w:rFonts w:ascii="Arial" w:hAnsi="Arial" w:cs="Arial"/>
                <w:sz w:val="22"/>
                <w:szCs w:val="22"/>
              </w:rPr>
              <w:t>30</w:t>
            </w:r>
            <w:r w:rsidR="00633A2D" w:rsidRPr="000076A0">
              <w:rPr>
                <w:rFonts w:ascii="Arial" w:hAnsi="Arial" w:cs="Arial"/>
                <w:sz w:val="22"/>
                <w:szCs w:val="22"/>
              </w:rPr>
              <w:t xml:space="preserve"> days</w:t>
            </w:r>
          </w:p>
        </w:tc>
        <w:tc>
          <w:tcPr>
            <w:tcW w:w="1525" w:type="dxa"/>
          </w:tcPr>
          <w:p w14:paraId="7C411277"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 xml:space="preserve">Manager </w:t>
            </w:r>
          </w:p>
          <w:p w14:paraId="676E680C" w14:textId="77777777" w:rsidR="00633A2D" w:rsidRDefault="00633A2D" w:rsidP="00CA03DB">
            <w:pPr>
              <w:spacing w:before="40" w:after="40"/>
              <w:rPr>
                <w:rFonts w:ascii="Arial" w:hAnsi="Arial" w:cs="Arial"/>
                <w:sz w:val="22"/>
                <w:szCs w:val="22"/>
              </w:rPr>
            </w:pPr>
          </w:p>
          <w:p w14:paraId="119A8847"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Senior Advisor</w:t>
            </w:r>
          </w:p>
          <w:p w14:paraId="05D0EA14" w14:textId="77777777" w:rsidR="00633A2D" w:rsidRDefault="00633A2D" w:rsidP="00CA03DB">
            <w:pPr>
              <w:spacing w:before="40" w:after="40"/>
              <w:rPr>
                <w:rFonts w:ascii="Arial" w:hAnsi="Arial" w:cs="Arial"/>
                <w:sz w:val="22"/>
                <w:szCs w:val="22"/>
              </w:rPr>
            </w:pPr>
          </w:p>
          <w:p w14:paraId="706ABF31" w14:textId="097E7BA4" w:rsidR="004B7843" w:rsidRPr="000076A0" w:rsidRDefault="004B7843" w:rsidP="00CA03DB">
            <w:pPr>
              <w:spacing w:before="40" w:after="40"/>
              <w:rPr>
                <w:rFonts w:ascii="Arial" w:hAnsi="Arial" w:cs="Arial"/>
                <w:sz w:val="22"/>
                <w:szCs w:val="22"/>
              </w:rPr>
            </w:pPr>
            <w:r>
              <w:rPr>
                <w:rFonts w:ascii="Arial" w:hAnsi="Arial" w:cs="Arial"/>
                <w:sz w:val="22"/>
                <w:szCs w:val="22"/>
              </w:rPr>
              <w:t xml:space="preserve">Advisors </w:t>
            </w:r>
          </w:p>
        </w:tc>
        <w:tc>
          <w:tcPr>
            <w:tcW w:w="2203" w:type="dxa"/>
          </w:tcPr>
          <w:p w14:paraId="4A35ABDE"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Key data to collect outlined. </w:t>
            </w:r>
          </w:p>
          <w:p w14:paraId="080F413D" w14:textId="77777777" w:rsidR="00633A2D" w:rsidRPr="0028265F" w:rsidRDefault="00633A2D" w:rsidP="00CA03DB">
            <w:pPr>
              <w:spacing w:before="40" w:after="40"/>
              <w:rPr>
                <w:rFonts w:ascii="Arial" w:hAnsi="Arial" w:cs="Arial"/>
                <w:sz w:val="22"/>
                <w:szCs w:val="22"/>
              </w:rPr>
            </w:pPr>
          </w:p>
          <w:p w14:paraId="4C466F9E"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All calls scheduled. </w:t>
            </w:r>
          </w:p>
        </w:tc>
        <w:tc>
          <w:tcPr>
            <w:tcW w:w="1293" w:type="dxa"/>
          </w:tcPr>
          <w:p w14:paraId="4534CB8D"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August 2023</w:t>
            </w:r>
          </w:p>
        </w:tc>
        <w:tc>
          <w:tcPr>
            <w:tcW w:w="1904" w:type="dxa"/>
          </w:tcPr>
          <w:p w14:paraId="1571C12F"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N/A </w:t>
            </w:r>
          </w:p>
        </w:tc>
        <w:tc>
          <w:tcPr>
            <w:tcW w:w="1610" w:type="dxa"/>
          </w:tcPr>
          <w:p w14:paraId="480CDD33"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Providers will be available in August to schedule and undertake calls. </w:t>
            </w:r>
          </w:p>
        </w:tc>
      </w:tr>
      <w:tr w:rsidR="00633A2D" w:rsidRPr="000076A0" w14:paraId="113A1FC3" w14:textId="77777777" w:rsidTr="00CA03DB">
        <w:trPr>
          <w:trHeight w:val="233"/>
          <w:jc w:val="center"/>
        </w:trPr>
        <w:tc>
          <w:tcPr>
            <w:tcW w:w="1969" w:type="dxa"/>
          </w:tcPr>
          <w:p w14:paraId="6F44212C"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Assessment of provider support needs</w:t>
            </w:r>
          </w:p>
        </w:tc>
        <w:tc>
          <w:tcPr>
            <w:tcW w:w="2423" w:type="dxa"/>
          </w:tcPr>
          <w:p w14:paraId="23B991D1"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Map support needs across the cohort. </w:t>
            </w:r>
          </w:p>
          <w:p w14:paraId="211BCA15" w14:textId="77777777" w:rsidR="00633A2D" w:rsidRDefault="00633A2D" w:rsidP="00CA03DB">
            <w:pPr>
              <w:rPr>
                <w:rFonts w:ascii="Arial" w:hAnsi="Arial" w:cs="Arial"/>
                <w:color w:val="000000"/>
                <w:sz w:val="22"/>
                <w:szCs w:val="22"/>
              </w:rPr>
            </w:pPr>
          </w:p>
          <w:p w14:paraId="42244239"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Design effective support plans. </w:t>
            </w:r>
          </w:p>
          <w:p w14:paraId="040D6033" w14:textId="77777777" w:rsidR="00633A2D" w:rsidRDefault="00633A2D" w:rsidP="00CA03DB">
            <w:pPr>
              <w:rPr>
                <w:rFonts w:ascii="Arial" w:hAnsi="Arial" w:cs="Arial"/>
                <w:color w:val="000000"/>
                <w:sz w:val="22"/>
                <w:szCs w:val="22"/>
              </w:rPr>
            </w:pPr>
          </w:p>
          <w:p w14:paraId="357917D9" w14:textId="05D6F857" w:rsidR="00633A2D" w:rsidRDefault="003A6C73" w:rsidP="00AD462C">
            <w:pPr>
              <w:rPr>
                <w:rFonts w:ascii="Arial" w:hAnsi="Arial" w:cs="Arial"/>
                <w:color w:val="000000"/>
                <w:sz w:val="22"/>
                <w:szCs w:val="22"/>
              </w:rPr>
            </w:pPr>
            <w:r>
              <w:rPr>
                <w:rFonts w:ascii="Arial" w:hAnsi="Arial" w:cs="Arial"/>
                <w:color w:val="000000"/>
                <w:sz w:val="22"/>
                <w:szCs w:val="22"/>
              </w:rPr>
              <w:t>Input into T Level planner</w:t>
            </w:r>
            <w:r w:rsidR="00212D00">
              <w:rPr>
                <w:rFonts w:ascii="Arial" w:hAnsi="Arial" w:cs="Arial"/>
                <w:color w:val="000000"/>
                <w:sz w:val="22"/>
                <w:szCs w:val="22"/>
              </w:rPr>
              <w:t>.</w:t>
            </w:r>
            <w:r>
              <w:rPr>
                <w:rFonts w:ascii="Arial" w:hAnsi="Arial" w:cs="Arial"/>
                <w:color w:val="000000"/>
                <w:sz w:val="22"/>
                <w:szCs w:val="22"/>
              </w:rPr>
              <w:t xml:space="preserve"> </w:t>
            </w:r>
          </w:p>
          <w:p w14:paraId="23A23E64" w14:textId="4D725022" w:rsidR="003A6C73" w:rsidRPr="000076A0" w:rsidRDefault="003A6C73" w:rsidP="00AD462C">
            <w:pPr>
              <w:rPr>
                <w:rFonts w:ascii="Arial" w:hAnsi="Arial" w:cs="Arial"/>
                <w:color w:val="000000"/>
                <w:sz w:val="22"/>
                <w:szCs w:val="22"/>
              </w:rPr>
            </w:pPr>
          </w:p>
        </w:tc>
        <w:tc>
          <w:tcPr>
            <w:tcW w:w="1133" w:type="dxa"/>
          </w:tcPr>
          <w:p w14:paraId="224058CC" w14:textId="1949CD71" w:rsidR="00633A2D" w:rsidRPr="000076A0" w:rsidRDefault="00212D00" w:rsidP="00CA03DB">
            <w:pPr>
              <w:spacing w:before="40" w:after="40"/>
              <w:rPr>
                <w:rFonts w:ascii="Arial" w:hAnsi="Arial" w:cs="Arial"/>
                <w:sz w:val="22"/>
                <w:szCs w:val="22"/>
              </w:rPr>
            </w:pPr>
            <w:r>
              <w:rPr>
                <w:rFonts w:ascii="Arial" w:hAnsi="Arial" w:cs="Arial"/>
                <w:sz w:val="22"/>
                <w:szCs w:val="22"/>
              </w:rPr>
              <w:t>6</w:t>
            </w:r>
            <w:r w:rsidR="00633A2D">
              <w:rPr>
                <w:rFonts w:ascii="Arial" w:hAnsi="Arial" w:cs="Arial"/>
                <w:sz w:val="22"/>
                <w:szCs w:val="22"/>
              </w:rPr>
              <w:t xml:space="preserve"> days </w:t>
            </w:r>
          </w:p>
        </w:tc>
        <w:tc>
          <w:tcPr>
            <w:tcW w:w="1525" w:type="dxa"/>
          </w:tcPr>
          <w:p w14:paraId="199B551E"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Strategic Lead </w:t>
            </w:r>
          </w:p>
          <w:p w14:paraId="771D0C8D" w14:textId="77777777" w:rsidR="00633A2D" w:rsidRDefault="00633A2D" w:rsidP="00CA03DB">
            <w:pPr>
              <w:spacing w:before="40" w:after="40"/>
              <w:rPr>
                <w:rFonts w:ascii="Arial" w:hAnsi="Arial" w:cs="Arial"/>
                <w:sz w:val="22"/>
                <w:szCs w:val="22"/>
              </w:rPr>
            </w:pPr>
          </w:p>
          <w:p w14:paraId="30778751"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748EFF45" w14:textId="77777777" w:rsidR="00633A2D" w:rsidRDefault="00633A2D" w:rsidP="00CA03DB">
            <w:pPr>
              <w:spacing w:before="40" w:after="40"/>
              <w:rPr>
                <w:rFonts w:ascii="Arial" w:hAnsi="Arial" w:cs="Arial"/>
                <w:sz w:val="22"/>
                <w:szCs w:val="22"/>
              </w:rPr>
            </w:pPr>
          </w:p>
          <w:p w14:paraId="2CE3F9E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40F69B8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Support plans submitted to DfE. </w:t>
            </w:r>
          </w:p>
        </w:tc>
        <w:tc>
          <w:tcPr>
            <w:tcW w:w="1293" w:type="dxa"/>
          </w:tcPr>
          <w:p w14:paraId="4FB9AC5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October 2023</w:t>
            </w:r>
          </w:p>
        </w:tc>
        <w:tc>
          <w:tcPr>
            <w:tcW w:w="1904" w:type="dxa"/>
          </w:tcPr>
          <w:p w14:paraId="211549B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Review plans </w:t>
            </w:r>
          </w:p>
        </w:tc>
        <w:tc>
          <w:tcPr>
            <w:tcW w:w="1610" w:type="dxa"/>
          </w:tcPr>
          <w:p w14:paraId="48B9CF97"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Assessment framework as described in ITT response. </w:t>
            </w:r>
          </w:p>
          <w:p w14:paraId="74AC4E06" w14:textId="33C62DA6" w:rsidR="00633A2D" w:rsidRPr="000076A0" w:rsidRDefault="00633A2D" w:rsidP="00CA03DB">
            <w:pPr>
              <w:spacing w:before="40" w:after="40"/>
              <w:rPr>
                <w:rFonts w:ascii="Arial" w:hAnsi="Arial" w:cs="Arial"/>
                <w:sz w:val="22"/>
                <w:szCs w:val="22"/>
              </w:rPr>
            </w:pPr>
          </w:p>
        </w:tc>
      </w:tr>
      <w:tr w:rsidR="00633A2D" w:rsidRPr="000076A0" w14:paraId="1ACA6C07" w14:textId="77777777" w:rsidTr="00CA03DB">
        <w:trPr>
          <w:trHeight w:val="233"/>
          <w:jc w:val="center"/>
        </w:trPr>
        <w:tc>
          <w:tcPr>
            <w:tcW w:w="1969" w:type="dxa"/>
          </w:tcPr>
          <w:p w14:paraId="7DE13EBF"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Guidance </w:t>
            </w:r>
            <w:r w:rsidRPr="000076A0">
              <w:rPr>
                <w:rFonts w:ascii="Arial" w:hAnsi="Arial" w:cs="Arial"/>
                <w:color w:val="000000"/>
                <w:sz w:val="22"/>
                <w:szCs w:val="22"/>
              </w:rPr>
              <w:t>Resources</w:t>
            </w:r>
          </w:p>
        </w:tc>
        <w:tc>
          <w:tcPr>
            <w:tcW w:w="2423" w:type="dxa"/>
          </w:tcPr>
          <w:p w14:paraId="45312D75" w14:textId="77777777" w:rsidR="00633A2D" w:rsidRDefault="00633A2D" w:rsidP="00CA03DB">
            <w:pPr>
              <w:rPr>
                <w:rFonts w:ascii="Arial" w:hAnsi="Arial" w:cs="Arial"/>
                <w:color w:val="000000"/>
                <w:sz w:val="22"/>
                <w:szCs w:val="22"/>
              </w:rPr>
            </w:pPr>
            <w:r w:rsidRPr="000076A0">
              <w:rPr>
                <w:rFonts w:ascii="Arial" w:hAnsi="Arial" w:cs="Arial"/>
                <w:color w:val="000000"/>
                <w:sz w:val="22"/>
                <w:szCs w:val="22"/>
              </w:rPr>
              <w:t>Audit of current resources available on T Level</w:t>
            </w:r>
            <w:r>
              <w:rPr>
                <w:rFonts w:ascii="Arial" w:hAnsi="Arial" w:cs="Arial"/>
                <w:color w:val="000000"/>
                <w:sz w:val="22"/>
                <w:szCs w:val="22"/>
              </w:rPr>
              <w:t>, TLTP</w:t>
            </w:r>
            <w:r w:rsidRPr="000076A0">
              <w:rPr>
                <w:rFonts w:ascii="Arial" w:hAnsi="Arial" w:cs="Arial"/>
                <w:color w:val="000000"/>
                <w:sz w:val="22"/>
                <w:szCs w:val="22"/>
              </w:rPr>
              <w:t xml:space="preserve"> and I</w:t>
            </w:r>
            <w:r>
              <w:rPr>
                <w:rFonts w:ascii="Arial" w:hAnsi="Arial" w:cs="Arial"/>
                <w:color w:val="000000"/>
                <w:sz w:val="22"/>
                <w:szCs w:val="22"/>
              </w:rPr>
              <w:t>ndustry Placements.</w:t>
            </w:r>
          </w:p>
          <w:p w14:paraId="0AA9B5F4" w14:textId="77777777" w:rsidR="00633A2D" w:rsidRDefault="00633A2D" w:rsidP="00CA03DB">
            <w:pPr>
              <w:rPr>
                <w:rFonts w:ascii="Arial" w:hAnsi="Arial" w:cs="Arial"/>
                <w:color w:val="000000"/>
                <w:sz w:val="22"/>
                <w:szCs w:val="22"/>
              </w:rPr>
            </w:pPr>
          </w:p>
          <w:p w14:paraId="2BB5F9F4"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Deliver provider and employer focus. </w:t>
            </w:r>
          </w:p>
          <w:p w14:paraId="7F42D4D6" w14:textId="77777777" w:rsidR="00633A2D" w:rsidRDefault="00633A2D" w:rsidP="00CA03DB">
            <w:pPr>
              <w:rPr>
                <w:rFonts w:ascii="Arial" w:hAnsi="Arial" w:cs="Arial"/>
                <w:color w:val="000000"/>
                <w:sz w:val="22"/>
                <w:szCs w:val="22"/>
              </w:rPr>
            </w:pPr>
          </w:p>
          <w:p w14:paraId="41EC15B8" w14:textId="77777777" w:rsidR="00633A2D" w:rsidRDefault="00633A2D" w:rsidP="00CA03DB">
            <w:pPr>
              <w:rPr>
                <w:rFonts w:ascii="Arial" w:hAnsi="Arial" w:cs="Arial"/>
                <w:color w:val="000000"/>
                <w:sz w:val="22"/>
                <w:szCs w:val="22"/>
              </w:rPr>
            </w:pPr>
          </w:p>
          <w:p w14:paraId="190A16FA" w14:textId="77777777" w:rsidR="00633A2D" w:rsidRDefault="00633A2D" w:rsidP="00CA03DB">
            <w:pPr>
              <w:rPr>
                <w:rFonts w:ascii="Arial" w:hAnsi="Arial" w:cs="Arial"/>
                <w:color w:val="000000"/>
                <w:sz w:val="22"/>
                <w:szCs w:val="22"/>
              </w:rPr>
            </w:pPr>
          </w:p>
          <w:p w14:paraId="33203436" w14:textId="77777777" w:rsidR="00633A2D" w:rsidRPr="000076A0" w:rsidRDefault="00633A2D" w:rsidP="00CA03DB">
            <w:pPr>
              <w:rPr>
                <w:rFonts w:ascii="Arial" w:hAnsi="Arial" w:cs="Arial"/>
                <w:color w:val="000000"/>
                <w:sz w:val="22"/>
                <w:szCs w:val="22"/>
              </w:rPr>
            </w:pPr>
          </w:p>
        </w:tc>
        <w:tc>
          <w:tcPr>
            <w:tcW w:w="1133" w:type="dxa"/>
          </w:tcPr>
          <w:p w14:paraId="757FC8B7"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lastRenderedPageBreak/>
              <w:t>10</w:t>
            </w:r>
            <w:r w:rsidRPr="000076A0">
              <w:rPr>
                <w:rFonts w:ascii="Arial" w:hAnsi="Arial" w:cs="Arial"/>
                <w:sz w:val="22"/>
                <w:szCs w:val="22"/>
              </w:rPr>
              <w:t xml:space="preserve"> day</w:t>
            </w:r>
            <w:r>
              <w:rPr>
                <w:rFonts w:ascii="Arial" w:hAnsi="Arial" w:cs="Arial"/>
                <w:sz w:val="22"/>
                <w:szCs w:val="22"/>
              </w:rPr>
              <w:t>s</w:t>
            </w:r>
          </w:p>
        </w:tc>
        <w:tc>
          <w:tcPr>
            <w:tcW w:w="1525" w:type="dxa"/>
          </w:tcPr>
          <w:p w14:paraId="3B318C6A"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771BE080" w14:textId="77777777" w:rsidR="00AD462C" w:rsidRDefault="00AD462C" w:rsidP="00CA03DB">
            <w:pPr>
              <w:spacing w:before="40" w:after="40"/>
              <w:rPr>
                <w:rFonts w:ascii="Arial" w:hAnsi="Arial" w:cs="Arial"/>
                <w:sz w:val="22"/>
                <w:szCs w:val="22"/>
              </w:rPr>
            </w:pPr>
          </w:p>
          <w:p w14:paraId="76E4A17C" w14:textId="0863C8D2" w:rsidR="00633A2D" w:rsidRDefault="00633A2D" w:rsidP="00CA03DB">
            <w:pPr>
              <w:spacing w:before="40" w:after="40"/>
              <w:rPr>
                <w:rFonts w:ascii="Arial" w:hAnsi="Arial" w:cs="Arial"/>
                <w:sz w:val="22"/>
                <w:szCs w:val="22"/>
              </w:rPr>
            </w:pPr>
            <w:r>
              <w:rPr>
                <w:rFonts w:ascii="Arial" w:hAnsi="Arial" w:cs="Arial"/>
                <w:sz w:val="22"/>
                <w:szCs w:val="22"/>
              </w:rPr>
              <w:lastRenderedPageBreak/>
              <w:t xml:space="preserve">Guidance Resource Manager </w:t>
            </w:r>
          </w:p>
          <w:p w14:paraId="3C14103A" w14:textId="77777777" w:rsidR="00633A2D" w:rsidRDefault="00633A2D" w:rsidP="00CA03DB">
            <w:pPr>
              <w:spacing w:before="40" w:after="40"/>
              <w:rPr>
                <w:rFonts w:ascii="Arial" w:hAnsi="Arial" w:cs="Arial"/>
                <w:sz w:val="22"/>
                <w:szCs w:val="22"/>
              </w:rPr>
            </w:pPr>
          </w:p>
          <w:p w14:paraId="68BF5669" w14:textId="77777777" w:rsidR="00633A2D" w:rsidRPr="000076A0" w:rsidRDefault="00633A2D" w:rsidP="00CA03DB">
            <w:pPr>
              <w:spacing w:before="40" w:after="40"/>
              <w:rPr>
                <w:rFonts w:ascii="Arial" w:hAnsi="Arial" w:cs="Arial"/>
                <w:sz w:val="22"/>
                <w:szCs w:val="22"/>
              </w:rPr>
            </w:pPr>
          </w:p>
        </w:tc>
        <w:tc>
          <w:tcPr>
            <w:tcW w:w="2203" w:type="dxa"/>
          </w:tcPr>
          <w:p w14:paraId="0F62F614" w14:textId="77777777" w:rsidR="00633A2D" w:rsidRDefault="00633A2D" w:rsidP="00CA03DB">
            <w:pPr>
              <w:rPr>
                <w:rFonts w:ascii="Arial" w:hAnsi="Arial" w:cs="Arial"/>
                <w:color w:val="000000"/>
                <w:sz w:val="22"/>
                <w:szCs w:val="22"/>
              </w:rPr>
            </w:pPr>
            <w:r>
              <w:rPr>
                <w:rFonts w:ascii="Arial" w:hAnsi="Arial" w:cs="Arial"/>
                <w:color w:val="000000"/>
                <w:sz w:val="22"/>
                <w:szCs w:val="22"/>
              </w:rPr>
              <w:lastRenderedPageBreak/>
              <w:t xml:space="preserve">Proposal for new guidance resources and updates </w:t>
            </w:r>
            <w:r>
              <w:rPr>
                <w:rFonts w:ascii="Arial" w:hAnsi="Arial" w:cs="Arial"/>
                <w:color w:val="000000"/>
                <w:sz w:val="22"/>
                <w:szCs w:val="22"/>
              </w:rPr>
              <w:lastRenderedPageBreak/>
              <w:t xml:space="preserve">required to existing resources. </w:t>
            </w:r>
          </w:p>
          <w:p w14:paraId="62872160" w14:textId="77777777" w:rsidR="00633A2D" w:rsidRDefault="00633A2D" w:rsidP="00CA03DB">
            <w:pPr>
              <w:rPr>
                <w:rFonts w:ascii="Arial" w:hAnsi="Arial" w:cs="Arial"/>
                <w:color w:val="000000"/>
                <w:sz w:val="22"/>
                <w:szCs w:val="22"/>
              </w:rPr>
            </w:pPr>
          </w:p>
          <w:p w14:paraId="75183DFB" w14:textId="77777777" w:rsidR="00633A2D" w:rsidRPr="000076A0" w:rsidRDefault="00633A2D" w:rsidP="00CA03DB">
            <w:pPr>
              <w:spacing w:before="40" w:after="40"/>
              <w:rPr>
                <w:rFonts w:ascii="Arial" w:hAnsi="Arial" w:cs="Arial"/>
                <w:sz w:val="22"/>
                <w:szCs w:val="22"/>
              </w:rPr>
            </w:pPr>
          </w:p>
        </w:tc>
        <w:tc>
          <w:tcPr>
            <w:tcW w:w="1293" w:type="dxa"/>
          </w:tcPr>
          <w:p w14:paraId="3E0ECBC8"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lastRenderedPageBreak/>
              <w:t>September 2023</w:t>
            </w:r>
          </w:p>
        </w:tc>
        <w:tc>
          <w:tcPr>
            <w:tcW w:w="1904" w:type="dxa"/>
          </w:tcPr>
          <w:p w14:paraId="58AC8C6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6E930F9A" w14:textId="244AD1CC"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Collaboration with supplier(s) of Lot </w:t>
            </w:r>
            <w:r w:rsidR="00327F3F">
              <w:rPr>
                <w:rFonts w:ascii="Arial" w:hAnsi="Arial" w:cs="Arial"/>
                <w:sz w:val="22"/>
                <w:szCs w:val="22"/>
              </w:rPr>
              <w:t>1</w:t>
            </w:r>
            <w:r>
              <w:rPr>
                <w:rFonts w:ascii="Arial" w:hAnsi="Arial" w:cs="Arial"/>
                <w:sz w:val="22"/>
                <w:szCs w:val="22"/>
              </w:rPr>
              <w:t xml:space="preserve"> and </w:t>
            </w:r>
            <w:r w:rsidR="00327F3F">
              <w:rPr>
                <w:rFonts w:ascii="Arial" w:hAnsi="Arial" w:cs="Arial"/>
                <w:sz w:val="22"/>
                <w:szCs w:val="22"/>
              </w:rPr>
              <w:t>2</w:t>
            </w:r>
            <w:r>
              <w:rPr>
                <w:rFonts w:ascii="Arial" w:hAnsi="Arial" w:cs="Arial"/>
                <w:sz w:val="22"/>
                <w:szCs w:val="22"/>
              </w:rPr>
              <w:t>.</w:t>
            </w:r>
          </w:p>
        </w:tc>
      </w:tr>
      <w:tr w:rsidR="00633A2D" w:rsidRPr="000076A0" w14:paraId="5E7786C8" w14:textId="77777777" w:rsidTr="00CA03DB">
        <w:trPr>
          <w:trHeight w:val="233"/>
          <w:jc w:val="center"/>
        </w:trPr>
        <w:tc>
          <w:tcPr>
            <w:tcW w:w="1969" w:type="dxa"/>
          </w:tcPr>
          <w:p w14:paraId="629EFD5E" w14:textId="5AFF6C1E" w:rsidR="00633A2D" w:rsidRPr="000076A0" w:rsidRDefault="00932279" w:rsidP="00CA03DB">
            <w:pPr>
              <w:rPr>
                <w:rFonts w:ascii="Arial" w:hAnsi="Arial" w:cs="Arial"/>
                <w:sz w:val="22"/>
                <w:szCs w:val="22"/>
              </w:rPr>
            </w:pPr>
            <w:r>
              <w:rPr>
                <w:rFonts w:ascii="Arial" w:hAnsi="Arial" w:cs="Arial"/>
                <w:sz w:val="22"/>
                <w:szCs w:val="22"/>
              </w:rPr>
              <w:t xml:space="preserve">Events and networks </w:t>
            </w:r>
          </w:p>
        </w:tc>
        <w:tc>
          <w:tcPr>
            <w:tcW w:w="2423" w:type="dxa"/>
          </w:tcPr>
          <w:p w14:paraId="6E4E12D7" w14:textId="77777777" w:rsidR="00633A2D" w:rsidRDefault="00BA4BB1" w:rsidP="00CA03DB">
            <w:pPr>
              <w:spacing w:before="40" w:after="40"/>
              <w:rPr>
                <w:rFonts w:ascii="Arial" w:hAnsi="Arial" w:cs="Arial"/>
                <w:sz w:val="22"/>
                <w:szCs w:val="22"/>
              </w:rPr>
            </w:pPr>
            <w:r>
              <w:rPr>
                <w:rFonts w:ascii="Arial" w:hAnsi="Arial" w:cs="Arial"/>
                <w:sz w:val="22"/>
                <w:szCs w:val="22"/>
              </w:rPr>
              <w:t>Audit existing event and network offer</w:t>
            </w:r>
          </w:p>
          <w:p w14:paraId="5B21BCD4" w14:textId="77777777" w:rsidR="00B1718A" w:rsidRDefault="00B1718A" w:rsidP="00CA03DB">
            <w:pPr>
              <w:spacing w:before="40" w:after="40"/>
              <w:rPr>
                <w:rFonts w:ascii="Arial" w:hAnsi="Arial" w:cs="Arial"/>
                <w:sz w:val="22"/>
                <w:szCs w:val="22"/>
              </w:rPr>
            </w:pPr>
          </w:p>
          <w:p w14:paraId="5C8975B1" w14:textId="77777777" w:rsidR="00B1718A" w:rsidRDefault="00B1718A" w:rsidP="00CA03DB">
            <w:pPr>
              <w:spacing w:before="40" w:after="40"/>
              <w:rPr>
                <w:rFonts w:ascii="Arial" w:hAnsi="Arial" w:cs="Arial"/>
                <w:color w:val="000000"/>
                <w:sz w:val="22"/>
                <w:szCs w:val="22"/>
              </w:rPr>
            </w:pPr>
            <w:r>
              <w:rPr>
                <w:rFonts w:ascii="Arial" w:hAnsi="Arial" w:cs="Arial"/>
                <w:sz w:val="22"/>
                <w:szCs w:val="22"/>
              </w:rPr>
              <w:t xml:space="preserve">Gather feedback </w:t>
            </w:r>
            <w:r>
              <w:rPr>
                <w:rFonts w:ascii="Arial" w:hAnsi="Arial" w:cs="Arial"/>
                <w:color w:val="000000"/>
                <w:sz w:val="22"/>
                <w:szCs w:val="22"/>
              </w:rPr>
              <w:t>from providers on the type and number of events requested.</w:t>
            </w:r>
          </w:p>
          <w:p w14:paraId="41803622" w14:textId="77777777" w:rsidR="00B1718A" w:rsidRDefault="00B1718A" w:rsidP="00CA03DB">
            <w:pPr>
              <w:spacing w:before="40" w:after="40"/>
              <w:rPr>
                <w:rFonts w:ascii="Arial" w:hAnsi="Arial" w:cs="Arial"/>
                <w:color w:val="000000"/>
                <w:sz w:val="22"/>
                <w:szCs w:val="22"/>
              </w:rPr>
            </w:pPr>
          </w:p>
          <w:p w14:paraId="6EA99F19" w14:textId="01992AD9" w:rsidR="00B1718A" w:rsidRDefault="00B1718A" w:rsidP="00B1718A">
            <w:pPr>
              <w:rPr>
                <w:rFonts w:ascii="Arial" w:hAnsi="Arial" w:cs="Arial"/>
                <w:color w:val="000000"/>
                <w:sz w:val="22"/>
                <w:szCs w:val="22"/>
              </w:rPr>
            </w:pPr>
            <w:r>
              <w:rPr>
                <w:rFonts w:ascii="Arial" w:hAnsi="Arial" w:cs="Arial"/>
                <w:color w:val="000000"/>
                <w:sz w:val="22"/>
                <w:szCs w:val="22"/>
              </w:rPr>
              <w:t xml:space="preserve">Collaborate with Lot 1 and 2 supplier(s). </w:t>
            </w:r>
          </w:p>
          <w:p w14:paraId="5B118645" w14:textId="77777777" w:rsidR="00B1718A" w:rsidRDefault="00B1718A" w:rsidP="00B1718A">
            <w:pPr>
              <w:rPr>
                <w:rFonts w:ascii="Arial" w:hAnsi="Arial" w:cs="Arial"/>
                <w:color w:val="000000"/>
                <w:sz w:val="22"/>
                <w:szCs w:val="22"/>
              </w:rPr>
            </w:pPr>
          </w:p>
          <w:p w14:paraId="4F693092" w14:textId="18419B9F" w:rsidR="00B1718A" w:rsidRPr="000076A0" w:rsidRDefault="00B1718A" w:rsidP="00B1718A">
            <w:pPr>
              <w:rPr>
                <w:rFonts w:ascii="Arial" w:hAnsi="Arial" w:cs="Arial"/>
                <w:color w:val="000000"/>
                <w:sz w:val="22"/>
                <w:szCs w:val="22"/>
              </w:rPr>
            </w:pPr>
            <w:r>
              <w:rPr>
                <w:rFonts w:ascii="Arial" w:hAnsi="Arial" w:cs="Arial"/>
                <w:color w:val="000000"/>
                <w:sz w:val="22"/>
                <w:szCs w:val="22"/>
              </w:rPr>
              <w:t xml:space="preserve">Create events and networking plan for years 1&amp;2. </w:t>
            </w:r>
          </w:p>
          <w:p w14:paraId="086ADB2A" w14:textId="2074F24D" w:rsidR="00B1718A" w:rsidRPr="000076A0" w:rsidRDefault="00B1718A" w:rsidP="00CA03DB">
            <w:pPr>
              <w:spacing w:before="40" w:after="40"/>
              <w:rPr>
                <w:rFonts w:ascii="Arial" w:hAnsi="Arial" w:cs="Arial"/>
                <w:sz w:val="22"/>
                <w:szCs w:val="22"/>
              </w:rPr>
            </w:pPr>
          </w:p>
        </w:tc>
        <w:tc>
          <w:tcPr>
            <w:tcW w:w="1133" w:type="dxa"/>
          </w:tcPr>
          <w:p w14:paraId="06668FD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7A8B359"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0DF5366D" w14:textId="77777777" w:rsidR="00633A2D" w:rsidRDefault="00633A2D" w:rsidP="00CA03DB">
            <w:pPr>
              <w:spacing w:before="40" w:after="40"/>
              <w:rPr>
                <w:rFonts w:ascii="Arial" w:hAnsi="Arial" w:cs="Arial"/>
                <w:sz w:val="22"/>
                <w:szCs w:val="22"/>
              </w:rPr>
            </w:pPr>
          </w:p>
          <w:p w14:paraId="0C2C3784" w14:textId="3FAA435D" w:rsidR="00633A2D" w:rsidRPr="000076A0" w:rsidRDefault="00483CCF" w:rsidP="00B1718A">
            <w:pPr>
              <w:spacing w:before="40" w:after="40"/>
              <w:rPr>
                <w:rFonts w:ascii="Arial" w:hAnsi="Arial" w:cs="Arial"/>
                <w:sz w:val="22"/>
                <w:szCs w:val="22"/>
              </w:rPr>
            </w:pPr>
            <w:r>
              <w:rPr>
                <w:rFonts w:ascii="Arial" w:hAnsi="Arial" w:cs="Arial"/>
                <w:sz w:val="22"/>
                <w:szCs w:val="22"/>
              </w:rPr>
              <w:t xml:space="preserve">Events Team </w:t>
            </w:r>
          </w:p>
        </w:tc>
        <w:tc>
          <w:tcPr>
            <w:tcW w:w="2203" w:type="dxa"/>
          </w:tcPr>
          <w:p w14:paraId="175A8D6F" w14:textId="6D572D5B" w:rsidR="00633A2D" w:rsidRPr="000076A0" w:rsidRDefault="00483CCF" w:rsidP="00CA03DB">
            <w:pPr>
              <w:spacing w:before="40" w:after="40"/>
              <w:rPr>
                <w:rFonts w:ascii="Arial" w:hAnsi="Arial" w:cs="Arial"/>
                <w:sz w:val="22"/>
                <w:szCs w:val="22"/>
              </w:rPr>
            </w:pPr>
            <w:r>
              <w:rPr>
                <w:rFonts w:ascii="Arial" w:hAnsi="Arial" w:cs="Arial"/>
                <w:sz w:val="22"/>
                <w:szCs w:val="22"/>
              </w:rPr>
              <w:t xml:space="preserve">Events and network proposal </w:t>
            </w:r>
          </w:p>
        </w:tc>
        <w:tc>
          <w:tcPr>
            <w:tcW w:w="1293" w:type="dxa"/>
          </w:tcPr>
          <w:p w14:paraId="07F0A3EF"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35CDBBAD" w14:textId="2D572E0E"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w:t>
            </w:r>
          </w:p>
        </w:tc>
        <w:tc>
          <w:tcPr>
            <w:tcW w:w="1610" w:type="dxa"/>
          </w:tcPr>
          <w:p w14:paraId="52AF5CA1" w14:textId="77777777" w:rsidR="00633A2D" w:rsidRDefault="00483CCF" w:rsidP="00CA03DB">
            <w:pPr>
              <w:spacing w:before="40" w:after="40"/>
              <w:rPr>
                <w:rFonts w:ascii="Arial" w:hAnsi="Arial" w:cs="Arial"/>
                <w:sz w:val="22"/>
                <w:szCs w:val="22"/>
              </w:rPr>
            </w:pPr>
            <w:r>
              <w:rPr>
                <w:rFonts w:ascii="Arial" w:hAnsi="Arial" w:cs="Arial"/>
                <w:sz w:val="22"/>
                <w:szCs w:val="22"/>
              </w:rPr>
              <w:t>As outlined in ITT response.</w:t>
            </w:r>
          </w:p>
          <w:p w14:paraId="7E924FE7" w14:textId="77777777" w:rsidR="00723881" w:rsidRDefault="00723881" w:rsidP="00CA03DB">
            <w:pPr>
              <w:spacing w:before="40" w:after="40"/>
              <w:rPr>
                <w:rFonts w:ascii="Arial" w:hAnsi="Arial" w:cs="Arial"/>
                <w:sz w:val="22"/>
                <w:szCs w:val="22"/>
              </w:rPr>
            </w:pPr>
          </w:p>
          <w:p w14:paraId="5BA0E89F" w14:textId="77777777" w:rsidR="00723881" w:rsidRDefault="00723881" w:rsidP="00CA03DB">
            <w:pPr>
              <w:spacing w:before="40" w:after="40"/>
              <w:rPr>
                <w:rFonts w:ascii="Arial" w:hAnsi="Arial" w:cs="Arial"/>
                <w:sz w:val="22"/>
                <w:szCs w:val="22"/>
              </w:rPr>
            </w:pPr>
            <w:r>
              <w:rPr>
                <w:rFonts w:ascii="Arial" w:hAnsi="Arial" w:cs="Arial"/>
                <w:sz w:val="22"/>
                <w:szCs w:val="22"/>
              </w:rPr>
              <w:t xml:space="preserve">Estimated 20 events and networks per year covering online, face to face and insight days. To be confirmed based on sector feedback. </w:t>
            </w:r>
          </w:p>
          <w:p w14:paraId="30A5AA00" w14:textId="7ABDBA4C" w:rsidR="00723881" w:rsidRPr="000076A0" w:rsidRDefault="00723881" w:rsidP="00CA03DB">
            <w:pPr>
              <w:spacing w:before="40" w:after="40"/>
              <w:rPr>
                <w:rFonts w:ascii="Arial" w:hAnsi="Arial" w:cs="Arial"/>
                <w:sz w:val="22"/>
                <w:szCs w:val="22"/>
              </w:rPr>
            </w:pPr>
          </w:p>
        </w:tc>
      </w:tr>
      <w:tr w:rsidR="00633A2D" w:rsidRPr="000076A0" w14:paraId="1F8C6FF5" w14:textId="77777777" w:rsidTr="00CA03DB">
        <w:trPr>
          <w:trHeight w:val="233"/>
          <w:jc w:val="center"/>
        </w:trPr>
        <w:tc>
          <w:tcPr>
            <w:tcW w:w="1969" w:type="dxa"/>
            <w:vAlign w:val="bottom"/>
          </w:tcPr>
          <w:p w14:paraId="15A25A20" w14:textId="77777777" w:rsidR="00633A2D" w:rsidRPr="000076A0" w:rsidRDefault="00633A2D" w:rsidP="00CA03DB">
            <w:pPr>
              <w:rPr>
                <w:rFonts w:ascii="Arial" w:hAnsi="Arial" w:cs="Arial"/>
                <w:color w:val="000000"/>
                <w:sz w:val="22"/>
                <w:szCs w:val="22"/>
              </w:rPr>
            </w:pPr>
            <w:r w:rsidRPr="000076A0">
              <w:rPr>
                <w:rFonts w:ascii="Arial" w:hAnsi="Arial" w:cs="Arial"/>
                <w:color w:val="000000"/>
                <w:sz w:val="22"/>
                <w:szCs w:val="22"/>
              </w:rPr>
              <w:t>Exit plan</w:t>
            </w:r>
          </w:p>
        </w:tc>
        <w:tc>
          <w:tcPr>
            <w:tcW w:w="2423" w:type="dxa"/>
            <w:vAlign w:val="bottom"/>
          </w:tcPr>
          <w:p w14:paraId="1068421D" w14:textId="77777777" w:rsidR="00633A2D" w:rsidRPr="000076A0" w:rsidRDefault="00633A2D" w:rsidP="00CA03DB">
            <w:pPr>
              <w:spacing w:before="40" w:after="40"/>
              <w:rPr>
                <w:rFonts w:ascii="Arial" w:hAnsi="Arial" w:cs="Arial"/>
                <w:sz w:val="22"/>
                <w:szCs w:val="22"/>
              </w:rPr>
            </w:pPr>
            <w:r>
              <w:rPr>
                <w:rFonts w:ascii="Arial" w:hAnsi="Arial" w:cs="Arial"/>
                <w:color w:val="000000"/>
                <w:sz w:val="22"/>
                <w:szCs w:val="22"/>
              </w:rPr>
              <w:t>Create exit plan</w:t>
            </w:r>
            <w:r w:rsidRPr="000076A0">
              <w:rPr>
                <w:rFonts w:ascii="Arial" w:hAnsi="Arial" w:cs="Arial"/>
                <w:color w:val="000000"/>
                <w:sz w:val="22"/>
                <w:szCs w:val="22"/>
              </w:rPr>
              <w:t xml:space="preserve"> </w:t>
            </w:r>
          </w:p>
        </w:tc>
        <w:tc>
          <w:tcPr>
            <w:tcW w:w="1133" w:type="dxa"/>
          </w:tcPr>
          <w:p w14:paraId="0ABD06C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Pr>
          <w:p w14:paraId="10B93179"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Project Manager</w:t>
            </w:r>
          </w:p>
        </w:tc>
        <w:tc>
          <w:tcPr>
            <w:tcW w:w="2203" w:type="dxa"/>
          </w:tcPr>
          <w:p w14:paraId="2BAB9F2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Exit plan</w:t>
            </w:r>
            <w:r>
              <w:rPr>
                <w:rFonts w:ascii="Arial" w:hAnsi="Arial" w:cs="Arial"/>
                <w:sz w:val="22"/>
                <w:szCs w:val="22"/>
              </w:rPr>
              <w:t xml:space="preserve"> submitted to DfE</w:t>
            </w:r>
          </w:p>
        </w:tc>
        <w:tc>
          <w:tcPr>
            <w:tcW w:w="1293" w:type="dxa"/>
            <w:shd w:val="clear" w:color="auto" w:fill="auto"/>
          </w:tcPr>
          <w:p w14:paraId="7204D3AF" w14:textId="77777777" w:rsidR="00633A2D" w:rsidRPr="000076A0" w:rsidRDefault="00633A2D" w:rsidP="00CA03DB">
            <w:pPr>
              <w:spacing w:before="40" w:after="40"/>
              <w:jc w:val="center"/>
              <w:rPr>
                <w:rFonts w:ascii="Arial" w:hAnsi="Arial" w:cs="Arial"/>
                <w:sz w:val="22"/>
                <w:szCs w:val="22"/>
                <w:highlight w:val="yellow"/>
              </w:rPr>
            </w:pPr>
            <w:r w:rsidRPr="000076A0">
              <w:rPr>
                <w:rFonts w:ascii="Arial" w:hAnsi="Arial" w:cs="Arial"/>
                <w:sz w:val="22"/>
                <w:szCs w:val="22"/>
              </w:rPr>
              <w:t>September 2023</w:t>
            </w:r>
          </w:p>
        </w:tc>
        <w:tc>
          <w:tcPr>
            <w:tcW w:w="1904" w:type="dxa"/>
          </w:tcPr>
          <w:p w14:paraId="3E39D5D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on exit plan </w:t>
            </w:r>
          </w:p>
        </w:tc>
        <w:tc>
          <w:tcPr>
            <w:tcW w:w="1610" w:type="dxa"/>
          </w:tcPr>
          <w:p w14:paraId="4BCD56EC"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 provided by DfE. </w:t>
            </w:r>
          </w:p>
        </w:tc>
      </w:tr>
    </w:tbl>
    <w:p w14:paraId="4EB65857" w14:textId="77777777" w:rsidR="00633A2D" w:rsidRDefault="00633A2D" w:rsidP="006C4135">
      <w:pPr>
        <w:spacing w:after="160" w:line="259" w:lineRule="auto"/>
        <w:rPr>
          <w:rFonts w:ascii="Arial" w:hAnsi="Arial" w:cs="Arial"/>
          <w:szCs w:val="24"/>
          <w:u w:val="single"/>
        </w:rPr>
      </w:pPr>
    </w:p>
    <w:p w14:paraId="601DED4A" w14:textId="77777777" w:rsidR="00633A2D" w:rsidRDefault="00633A2D" w:rsidP="006C4135">
      <w:pPr>
        <w:spacing w:after="160" w:line="259" w:lineRule="auto"/>
        <w:rPr>
          <w:rFonts w:ascii="Arial" w:hAnsi="Arial" w:cs="Arial"/>
          <w:szCs w:val="24"/>
          <w:u w:val="single"/>
        </w:rPr>
      </w:pPr>
    </w:p>
    <w:p w14:paraId="2857773D" w14:textId="77777777" w:rsidR="003214AA" w:rsidRPr="002703E3" w:rsidRDefault="003214AA" w:rsidP="006C4135">
      <w:pPr>
        <w:spacing w:after="160" w:line="259" w:lineRule="auto"/>
        <w:rPr>
          <w:rFonts w:ascii="Arial" w:hAnsi="Arial" w:cs="Arial"/>
          <w:szCs w:val="24"/>
        </w:rPr>
      </w:pPr>
    </w:p>
    <w:sectPr w:rsidR="003214AA" w:rsidRPr="002703E3" w:rsidSect="002703E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F060" w14:textId="77777777" w:rsidR="00E018AA" w:rsidRDefault="00E018AA" w:rsidP="00420426">
      <w:r>
        <w:separator/>
      </w:r>
    </w:p>
  </w:endnote>
  <w:endnote w:type="continuationSeparator" w:id="0">
    <w:p w14:paraId="44BE4777" w14:textId="77777777" w:rsidR="00E018AA" w:rsidRDefault="00E018AA" w:rsidP="00420426">
      <w:r>
        <w:continuationSeparator/>
      </w:r>
    </w:p>
  </w:endnote>
  <w:endnote w:type="continuationNotice" w:id="1">
    <w:p w14:paraId="715BA68F" w14:textId="77777777" w:rsidR="00E018AA" w:rsidRDefault="00E01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304919230"/>
      <w:docPartObj>
        <w:docPartGallery w:val="Page Numbers (Bottom of Page)"/>
        <w:docPartUnique/>
      </w:docPartObj>
    </w:sdtPr>
    <w:sdtEndPr>
      <w:rPr>
        <w:noProof/>
      </w:rPr>
    </w:sdtEndPr>
    <w:sdtContent>
      <w:p w14:paraId="51C8E8CF" w14:textId="406E0E06" w:rsidR="006F34B6" w:rsidRPr="006F34B6" w:rsidRDefault="006F34B6">
        <w:pPr>
          <w:pStyle w:val="Footer"/>
          <w:jc w:val="center"/>
          <w:rPr>
            <w:rFonts w:ascii="Arial" w:hAnsi="Arial" w:cs="Arial"/>
            <w:sz w:val="22"/>
            <w:szCs w:val="22"/>
          </w:rPr>
        </w:pPr>
        <w:r w:rsidRPr="006F34B6">
          <w:rPr>
            <w:rFonts w:ascii="Arial" w:hAnsi="Arial" w:cs="Arial"/>
            <w:sz w:val="22"/>
            <w:szCs w:val="22"/>
          </w:rPr>
          <w:fldChar w:fldCharType="begin"/>
        </w:r>
        <w:r w:rsidRPr="006F34B6">
          <w:rPr>
            <w:rFonts w:ascii="Arial" w:hAnsi="Arial" w:cs="Arial"/>
            <w:sz w:val="22"/>
            <w:szCs w:val="22"/>
          </w:rPr>
          <w:instrText xml:space="preserve"> PAGE   \* MERGEFORMAT </w:instrText>
        </w:r>
        <w:r w:rsidRPr="006F34B6">
          <w:rPr>
            <w:rFonts w:ascii="Arial" w:hAnsi="Arial" w:cs="Arial"/>
            <w:sz w:val="22"/>
            <w:szCs w:val="22"/>
          </w:rPr>
          <w:fldChar w:fldCharType="separate"/>
        </w:r>
        <w:r w:rsidRPr="006F34B6">
          <w:rPr>
            <w:rFonts w:ascii="Arial" w:hAnsi="Arial" w:cs="Arial"/>
            <w:noProof/>
            <w:sz w:val="22"/>
            <w:szCs w:val="22"/>
          </w:rPr>
          <w:t>2</w:t>
        </w:r>
        <w:r w:rsidRPr="006F34B6">
          <w:rPr>
            <w:rFonts w:ascii="Arial" w:hAnsi="Arial" w:cs="Arial"/>
            <w:noProof/>
            <w:sz w:val="22"/>
            <w:szCs w:val="22"/>
          </w:rPr>
          <w:fldChar w:fldCharType="end"/>
        </w:r>
      </w:p>
    </w:sdtContent>
  </w:sdt>
  <w:p w14:paraId="2D40F37F" w14:textId="77777777" w:rsidR="006F34B6" w:rsidRDefault="006F3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C79E" w14:textId="77777777" w:rsidR="00E018AA" w:rsidRDefault="00E018AA" w:rsidP="00420426">
      <w:r>
        <w:separator/>
      </w:r>
    </w:p>
  </w:footnote>
  <w:footnote w:type="continuationSeparator" w:id="0">
    <w:p w14:paraId="14BAE2AA" w14:textId="77777777" w:rsidR="00E018AA" w:rsidRDefault="00E018AA" w:rsidP="00420426">
      <w:r>
        <w:continuationSeparator/>
      </w:r>
    </w:p>
  </w:footnote>
  <w:footnote w:type="continuationNotice" w:id="1">
    <w:p w14:paraId="013D3A35" w14:textId="77777777" w:rsidR="00E018AA" w:rsidRDefault="00E018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F11"/>
    <w:multiLevelType w:val="hybridMultilevel"/>
    <w:tmpl w:val="DA7C5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F976D6"/>
    <w:multiLevelType w:val="hybridMultilevel"/>
    <w:tmpl w:val="CB16CA5A"/>
    <w:lvl w:ilvl="0" w:tplc="7D3E2348">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654CB5"/>
    <w:multiLevelType w:val="multilevel"/>
    <w:tmpl w:val="E68AC18E"/>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19B748E1"/>
    <w:multiLevelType w:val="multilevel"/>
    <w:tmpl w:val="44AE43A2"/>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1BF83FCC"/>
    <w:multiLevelType w:val="hybridMultilevel"/>
    <w:tmpl w:val="39642FDC"/>
    <w:lvl w:ilvl="0" w:tplc="5E9C12AC">
      <w:start w:val="1"/>
      <w:numFmt w:val="decimal"/>
      <w:lvlText w:val="%1."/>
      <w:lvlJc w:val="left"/>
      <w:pPr>
        <w:ind w:left="33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68E0FBC">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3640DEE">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768C972">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07061A4">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A9ABA3E">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E627A74">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BCA473C">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8C6B7E6">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 w15:restartNumberingAfterBreak="0">
    <w:nsid w:val="375D2B82"/>
    <w:multiLevelType w:val="hybridMultilevel"/>
    <w:tmpl w:val="9AF07054"/>
    <w:lvl w:ilvl="0" w:tplc="A908404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8E52B8"/>
    <w:multiLevelType w:val="hybridMultilevel"/>
    <w:tmpl w:val="A76C4DFC"/>
    <w:lvl w:ilvl="0" w:tplc="251641AA">
      <w:start w:val="1"/>
      <w:numFmt w:val="decimal"/>
      <w:pStyle w:val="DeptBullets"/>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80AA188">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2149B2A">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6C09B50">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68CE2D6">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4362C72">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BF62418">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A901CA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D4C613A">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39704BE6"/>
    <w:multiLevelType w:val="hybridMultilevel"/>
    <w:tmpl w:val="DF74E9A4"/>
    <w:lvl w:ilvl="0" w:tplc="DBA24ED4">
      <w:start w:val="1"/>
      <w:numFmt w:val="bullet"/>
      <w:lvlRestart w:val="0"/>
      <w:pStyle w:val="DfESOutNumbered"/>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12A36EA"/>
    <w:multiLevelType w:val="hybridMultilevel"/>
    <w:tmpl w:val="BCD8283E"/>
    <w:lvl w:ilvl="0" w:tplc="554A6628">
      <w:start w:val="1"/>
      <w:numFmt w:val="decimal"/>
      <w:lvlText w:val="%1."/>
      <w:lvlJc w:val="left"/>
      <w:pPr>
        <w:ind w:left="29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FDEBB3C">
      <w:start w:val="1"/>
      <w:numFmt w:val="lowerLetter"/>
      <w:lvlText w:val="%2"/>
      <w:lvlJc w:val="left"/>
      <w:pPr>
        <w:ind w:left="12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CFCB5E6">
      <w:start w:val="1"/>
      <w:numFmt w:val="lowerRoman"/>
      <w:lvlText w:val="%3"/>
      <w:lvlJc w:val="left"/>
      <w:pPr>
        <w:ind w:left="19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DCC33FA">
      <w:start w:val="1"/>
      <w:numFmt w:val="decimal"/>
      <w:lvlText w:val="%4"/>
      <w:lvlJc w:val="left"/>
      <w:pPr>
        <w:ind w:left="26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9440D74">
      <w:start w:val="1"/>
      <w:numFmt w:val="lowerLetter"/>
      <w:lvlText w:val="%5"/>
      <w:lvlJc w:val="left"/>
      <w:pPr>
        <w:ind w:left="33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2BE48DE">
      <w:start w:val="1"/>
      <w:numFmt w:val="lowerRoman"/>
      <w:lvlText w:val="%6"/>
      <w:lvlJc w:val="left"/>
      <w:pPr>
        <w:ind w:left="409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06A316C">
      <w:start w:val="1"/>
      <w:numFmt w:val="decimal"/>
      <w:lvlText w:val="%7"/>
      <w:lvlJc w:val="left"/>
      <w:pPr>
        <w:ind w:left="48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01EDDA2">
      <w:start w:val="1"/>
      <w:numFmt w:val="lowerLetter"/>
      <w:lvlText w:val="%8"/>
      <w:lvlJc w:val="left"/>
      <w:pPr>
        <w:ind w:left="55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F06B93C">
      <w:start w:val="1"/>
      <w:numFmt w:val="lowerRoman"/>
      <w:lvlText w:val="%9"/>
      <w:lvlJc w:val="left"/>
      <w:pPr>
        <w:ind w:left="62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9" w15:restartNumberingAfterBreak="0">
    <w:nsid w:val="44F34FDF"/>
    <w:multiLevelType w:val="hybridMultilevel"/>
    <w:tmpl w:val="D854932A"/>
    <w:lvl w:ilvl="0" w:tplc="E74260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335F3"/>
    <w:multiLevelType w:val="hybridMultilevel"/>
    <w:tmpl w:val="8974AFBC"/>
    <w:lvl w:ilvl="0" w:tplc="6292E0E2">
      <w:start w:val="1"/>
      <w:numFmt w:val="decimal"/>
      <w:lvlText w:val="%1."/>
      <w:lvlJc w:val="left"/>
      <w:pPr>
        <w:ind w:left="29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0A019A"/>
    <w:multiLevelType w:val="hybridMultilevel"/>
    <w:tmpl w:val="290E8640"/>
    <w:lvl w:ilvl="0" w:tplc="B590FA88">
      <w:start w:val="1"/>
      <w:numFmt w:val="decimal"/>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E174B590">
      <w:start w:val="1"/>
      <w:numFmt w:val="lowerLetter"/>
      <w:lvlText w:val="%2"/>
      <w:lvlJc w:val="left"/>
      <w:pPr>
        <w:ind w:left="1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3E63ECC">
      <w:start w:val="1"/>
      <w:numFmt w:val="lowerRoman"/>
      <w:lvlText w:val="%3"/>
      <w:lvlJc w:val="left"/>
      <w:pPr>
        <w:ind w:left="18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7350307E">
      <w:start w:val="1"/>
      <w:numFmt w:val="decimal"/>
      <w:lvlText w:val="%4"/>
      <w:lvlJc w:val="left"/>
      <w:pPr>
        <w:ind w:left="25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F3EDFC2">
      <w:start w:val="1"/>
      <w:numFmt w:val="lowerLetter"/>
      <w:lvlText w:val="%5"/>
      <w:lvlJc w:val="left"/>
      <w:pPr>
        <w:ind w:left="33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71C99A6">
      <w:start w:val="1"/>
      <w:numFmt w:val="lowerRoman"/>
      <w:lvlText w:val="%6"/>
      <w:lvlJc w:val="left"/>
      <w:pPr>
        <w:ind w:left="40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4BC93E8">
      <w:start w:val="1"/>
      <w:numFmt w:val="decimal"/>
      <w:lvlText w:val="%7"/>
      <w:lvlJc w:val="left"/>
      <w:pPr>
        <w:ind w:left="47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3A06472">
      <w:start w:val="1"/>
      <w:numFmt w:val="lowerLetter"/>
      <w:lvlText w:val="%8"/>
      <w:lvlJc w:val="left"/>
      <w:pPr>
        <w:ind w:left="54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29E42B6">
      <w:start w:val="1"/>
      <w:numFmt w:val="lowerRoman"/>
      <w:lvlText w:val="%9"/>
      <w:lvlJc w:val="left"/>
      <w:pPr>
        <w:ind w:left="61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47B529C0"/>
    <w:multiLevelType w:val="hybridMultilevel"/>
    <w:tmpl w:val="DA7A2A04"/>
    <w:lvl w:ilvl="0" w:tplc="BBBED8EC">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50021E28"/>
    <w:multiLevelType w:val="hybridMultilevel"/>
    <w:tmpl w:val="18060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33201A"/>
    <w:multiLevelType w:val="hybridMultilevel"/>
    <w:tmpl w:val="A20C4D44"/>
    <w:lvl w:ilvl="0" w:tplc="C0C6DE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C70502"/>
    <w:multiLevelType w:val="hybridMultilevel"/>
    <w:tmpl w:val="A7AC10CE"/>
    <w:lvl w:ilvl="0" w:tplc="0E761F52">
      <w:start w:val="1"/>
      <w:numFmt w:val="decimal"/>
      <w:lvlText w:val="%1."/>
      <w:lvlJc w:val="left"/>
      <w:pPr>
        <w:ind w:left="37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C6A2D30">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7B62AC6">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D3C3250">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730359A">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5EA8C96">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6CFB08">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EA03F2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9B40EF2">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66B04C68"/>
    <w:multiLevelType w:val="hybridMultilevel"/>
    <w:tmpl w:val="5E2EA7C6"/>
    <w:lvl w:ilvl="0" w:tplc="C2E42854">
      <w:start w:val="1"/>
      <w:numFmt w:val="decimal"/>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66846190">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8C4259A">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020DF46">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000178">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95AB4D0">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4846FB6">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194CC9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9448444">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71572B84"/>
    <w:multiLevelType w:val="hybridMultilevel"/>
    <w:tmpl w:val="FFFFFFFF"/>
    <w:lvl w:ilvl="0" w:tplc="0DF27300">
      <w:start w:val="1"/>
      <w:numFmt w:val="decimal"/>
      <w:lvlText w:val="%1."/>
      <w:lvlJc w:val="left"/>
      <w:pPr>
        <w:ind w:left="720" w:hanging="360"/>
      </w:pPr>
    </w:lvl>
    <w:lvl w:ilvl="1" w:tplc="520C0044">
      <w:start w:val="1"/>
      <w:numFmt w:val="lowerLetter"/>
      <w:lvlText w:val="%2."/>
      <w:lvlJc w:val="left"/>
      <w:pPr>
        <w:ind w:left="1440" w:hanging="360"/>
      </w:pPr>
    </w:lvl>
    <w:lvl w:ilvl="2" w:tplc="9C888CB6">
      <w:start w:val="1"/>
      <w:numFmt w:val="lowerRoman"/>
      <w:lvlText w:val="%3."/>
      <w:lvlJc w:val="right"/>
      <w:pPr>
        <w:ind w:left="2160" w:hanging="180"/>
      </w:pPr>
    </w:lvl>
    <w:lvl w:ilvl="3" w:tplc="A87C05F6">
      <w:start w:val="1"/>
      <w:numFmt w:val="decimal"/>
      <w:lvlText w:val="%4."/>
      <w:lvlJc w:val="left"/>
      <w:pPr>
        <w:ind w:left="2880" w:hanging="360"/>
      </w:pPr>
    </w:lvl>
    <w:lvl w:ilvl="4" w:tplc="EBAA9174">
      <w:start w:val="1"/>
      <w:numFmt w:val="lowerLetter"/>
      <w:lvlText w:val="%5."/>
      <w:lvlJc w:val="left"/>
      <w:pPr>
        <w:ind w:left="3600" w:hanging="360"/>
      </w:pPr>
    </w:lvl>
    <w:lvl w:ilvl="5" w:tplc="A7B0BDC0">
      <w:start w:val="1"/>
      <w:numFmt w:val="lowerRoman"/>
      <w:lvlText w:val="%6."/>
      <w:lvlJc w:val="right"/>
      <w:pPr>
        <w:ind w:left="4320" w:hanging="180"/>
      </w:pPr>
    </w:lvl>
    <w:lvl w:ilvl="6" w:tplc="F4A8974C">
      <w:start w:val="1"/>
      <w:numFmt w:val="decimal"/>
      <w:lvlText w:val="%7."/>
      <w:lvlJc w:val="left"/>
      <w:pPr>
        <w:ind w:left="5040" w:hanging="360"/>
      </w:pPr>
    </w:lvl>
    <w:lvl w:ilvl="7" w:tplc="EDBCC618">
      <w:start w:val="1"/>
      <w:numFmt w:val="lowerLetter"/>
      <w:lvlText w:val="%8."/>
      <w:lvlJc w:val="left"/>
      <w:pPr>
        <w:ind w:left="5760" w:hanging="360"/>
      </w:pPr>
    </w:lvl>
    <w:lvl w:ilvl="8" w:tplc="32E4A518">
      <w:start w:val="1"/>
      <w:numFmt w:val="lowerRoman"/>
      <w:lvlText w:val="%9."/>
      <w:lvlJc w:val="right"/>
      <w:pPr>
        <w:ind w:left="6480" w:hanging="180"/>
      </w:pPr>
    </w:lvl>
  </w:abstractNum>
  <w:abstractNum w:abstractNumId="18" w15:restartNumberingAfterBreak="0">
    <w:nsid w:val="79D249C8"/>
    <w:multiLevelType w:val="hybridMultilevel"/>
    <w:tmpl w:val="A762F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1496438">
    <w:abstractNumId w:val="2"/>
  </w:num>
  <w:num w:numId="2" w16cid:durableId="121578917">
    <w:abstractNumId w:val="3"/>
  </w:num>
  <w:num w:numId="3" w16cid:durableId="1358966795">
    <w:abstractNumId w:val="7"/>
  </w:num>
  <w:num w:numId="4" w16cid:durableId="1523475784">
    <w:abstractNumId w:val="12"/>
  </w:num>
  <w:num w:numId="5" w16cid:durableId="1197429909">
    <w:abstractNumId w:val="6"/>
  </w:num>
  <w:num w:numId="6" w16cid:durableId="1126849225">
    <w:abstractNumId w:val="16"/>
  </w:num>
  <w:num w:numId="7" w16cid:durableId="2013291049">
    <w:abstractNumId w:val="15"/>
  </w:num>
  <w:num w:numId="8" w16cid:durableId="1001590964">
    <w:abstractNumId w:val="4"/>
  </w:num>
  <w:num w:numId="9" w16cid:durableId="632634602">
    <w:abstractNumId w:val="8"/>
  </w:num>
  <w:num w:numId="10" w16cid:durableId="1683514214">
    <w:abstractNumId w:val="11"/>
  </w:num>
  <w:num w:numId="11" w16cid:durableId="762190484">
    <w:abstractNumId w:val="10"/>
  </w:num>
  <w:num w:numId="12" w16cid:durableId="89223">
    <w:abstractNumId w:val="13"/>
  </w:num>
  <w:num w:numId="13" w16cid:durableId="775104218">
    <w:abstractNumId w:val="14"/>
  </w:num>
  <w:num w:numId="14" w16cid:durableId="1650551078">
    <w:abstractNumId w:val="1"/>
  </w:num>
  <w:num w:numId="15" w16cid:durableId="1130971931">
    <w:abstractNumId w:val="5"/>
  </w:num>
  <w:num w:numId="16" w16cid:durableId="1894802999">
    <w:abstractNumId w:val="18"/>
  </w:num>
  <w:num w:numId="17" w16cid:durableId="1445423485">
    <w:abstractNumId w:val="9"/>
  </w:num>
  <w:num w:numId="18" w16cid:durableId="793252071">
    <w:abstractNumId w:val="0"/>
  </w:num>
  <w:num w:numId="19" w16cid:durableId="7952212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3E3"/>
    <w:rsid w:val="000038AA"/>
    <w:rsid w:val="000076A0"/>
    <w:rsid w:val="000125CA"/>
    <w:rsid w:val="00013203"/>
    <w:rsid w:val="000133CB"/>
    <w:rsid w:val="00017862"/>
    <w:rsid w:val="00021786"/>
    <w:rsid w:val="00021983"/>
    <w:rsid w:val="00026936"/>
    <w:rsid w:val="000279D3"/>
    <w:rsid w:val="00033534"/>
    <w:rsid w:val="00033CC5"/>
    <w:rsid w:val="000365F0"/>
    <w:rsid w:val="00036FBC"/>
    <w:rsid w:val="0004097A"/>
    <w:rsid w:val="00041455"/>
    <w:rsid w:val="00042E45"/>
    <w:rsid w:val="00043F83"/>
    <w:rsid w:val="000450BC"/>
    <w:rsid w:val="00045929"/>
    <w:rsid w:val="00047E92"/>
    <w:rsid w:val="00051C24"/>
    <w:rsid w:val="00063193"/>
    <w:rsid w:val="0006331A"/>
    <w:rsid w:val="00065204"/>
    <w:rsid w:val="000656C3"/>
    <w:rsid w:val="00070490"/>
    <w:rsid w:val="00070637"/>
    <w:rsid w:val="00070895"/>
    <w:rsid w:val="000715E9"/>
    <w:rsid w:val="00073003"/>
    <w:rsid w:val="000806F0"/>
    <w:rsid w:val="00081040"/>
    <w:rsid w:val="00085AAB"/>
    <w:rsid w:val="0008624F"/>
    <w:rsid w:val="00087820"/>
    <w:rsid w:val="000911F1"/>
    <w:rsid w:val="0009230A"/>
    <w:rsid w:val="00092815"/>
    <w:rsid w:val="00096D29"/>
    <w:rsid w:val="000A4243"/>
    <w:rsid w:val="000A7ECB"/>
    <w:rsid w:val="000C4D9C"/>
    <w:rsid w:val="000C5E2C"/>
    <w:rsid w:val="000C5E77"/>
    <w:rsid w:val="000C7E78"/>
    <w:rsid w:val="000D249B"/>
    <w:rsid w:val="000F1748"/>
    <w:rsid w:val="000F23D3"/>
    <w:rsid w:val="000F4D3F"/>
    <w:rsid w:val="00104BE1"/>
    <w:rsid w:val="00111581"/>
    <w:rsid w:val="00111E0D"/>
    <w:rsid w:val="001147E2"/>
    <w:rsid w:val="00115E65"/>
    <w:rsid w:val="00117BA2"/>
    <w:rsid w:val="001376AA"/>
    <w:rsid w:val="00140A1B"/>
    <w:rsid w:val="001433B2"/>
    <w:rsid w:val="0014518A"/>
    <w:rsid w:val="001468C6"/>
    <w:rsid w:val="001528C8"/>
    <w:rsid w:val="00153C09"/>
    <w:rsid w:val="00154794"/>
    <w:rsid w:val="00154CA7"/>
    <w:rsid w:val="00156EED"/>
    <w:rsid w:val="00160F11"/>
    <w:rsid w:val="00161E13"/>
    <w:rsid w:val="001638B0"/>
    <w:rsid w:val="0016395A"/>
    <w:rsid w:val="00163E88"/>
    <w:rsid w:val="00165F62"/>
    <w:rsid w:val="001701AB"/>
    <w:rsid w:val="00170B7C"/>
    <w:rsid w:val="00171F2D"/>
    <w:rsid w:val="00177027"/>
    <w:rsid w:val="00180283"/>
    <w:rsid w:val="001803A3"/>
    <w:rsid w:val="001805F3"/>
    <w:rsid w:val="00183001"/>
    <w:rsid w:val="00184E6E"/>
    <w:rsid w:val="001907FD"/>
    <w:rsid w:val="00194B46"/>
    <w:rsid w:val="001A1030"/>
    <w:rsid w:val="001A112C"/>
    <w:rsid w:val="001A77FE"/>
    <w:rsid w:val="001B1B17"/>
    <w:rsid w:val="001B6CD0"/>
    <w:rsid w:val="001B72D1"/>
    <w:rsid w:val="001C0446"/>
    <w:rsid w:val="001C434F"/>
    <w:rsid w:val="001C5E8A"/>
    <w:rsid w:val="001C6013"/>
    <w:rsid w:val="001C6D62"/>
    <w:rsid w:val="001C71BB"/>
    <w:rsid w:val="001D0597"/>
    <w:rsid w:val="001D3B5B"/>
    <w:rsid w:val="001E0F73"/>
    <w:rsid w:val="001E4FD5"/>
    <w:rsid w:val="001E543A"/>
    <w:rsid w:val="001E598D"/>
    <w:rsid w:val="001E7AE5"/>
    <w:rsid w:val="001F1793"/>
    <w:rsid w:val="001F1EB4"/>
    <w:rsid w:val="001F3843"/>
    <w:rsid w:val="00212D00"/>
    <w:rsid w:val="0021346C"/>
    <w:rsid w:val="00215663"/>
    <w:rsid w:val="002169AA"/>
    <w:rsid w:val="00222CBE"/>
    <w:rsid w:val="0022563E"/>
    <w:rsid w:val="00225C22"/>
    <w:rsid w:val="002276CB"/>
    <w:rsid w:val="0023098F"/>
    <w:rsid w:val="00231389"/>
    <w:rsid w:val="00231583"/>
    <w:rsid w:val="00234D19"/>
    <w:rsid w:val="00236639"/>
    <w:rsid w:val="00255C9C"/>
    <w:rsid w:val="00256683"/>
    <w:rsid w:val="002605FD"/>
    <w:rsid w:val="0026085F"/>
    <w:rsid w:val="002609A7"/>
    <w:rsid w:val="00261C8A"/>
    <w:rsid w:val="00261E47"/>
    <w:rsid w:val="002642CA"/>
    <w:rsid w:val="00264522"/>
    <w:rsid w:val="002703E3"/>
    <w:rsid w:val="00270CB4"/>
    <w:rsid w:val="0027321C"/>
    <w:rsid w:val="00273A52"/>
    <w:rsid w:val="00274ABE"/>
    <w:rsid w:val="0028265F"/>
    <w:rsid w:val="00284182"/>
    <w:rsid w:val="0029178D"/>
    <w:rsid w:val="00291B49"/>
    <w:rsid w:val="002929C0"/>
    <w:rsid w:val="0029512A"/>
    <w:rsid w:val="0029692A"/>
    <w:rsid w:val="002A1377"/>
    <w:rsid w:val="002B06D0"/>
    <w:rsid w:val="002B72BB"/>
    <w:rsid w:val="002C11A8"/>
    <w:rsid w:val="002C5166"/>
    <w:rsid w:val="002D03B9"/>
    <w:rsid w:val="002D146D"/>
    <w:rsid w:val="002D6356"/>
    <w:rsid w:val="002E1C3F"/>
    <w:rsid w:val="002E1D32"/>
    <w:rsid w:val="002E48C4"/>
    <w:rsid w:val="002F05EB"/>
    <w:rsid w:val="002F0715"/>
    <w:rsid w:val="002F4087"/>
    <w:rsid w:val="002F6252"/>
    <w:rsid w:val="002F737B"/>
    <w:rsid w:val="0030029F"/>
    <w:rsid w:val="00301328"/>
    <w:rsid w:val="00301B9E"/>
    <w:rsid w:val="00305CD8"/>
    <w:rsid w:val="00306039"/>
    <w:rsid w:val="003147C5"/>
    <w:rsid w:val="003214AA"/>
    <w:rsid w:val="00321802"/>
    <w:rsid w:val="00326664"/>
    <w:rsid w:val="00327F3F"/>
    <w:rsid w:val="00330744"/>
    <w:rsid w:val="00332A1A"/>
    <w:rsid w:val="00333740"/>
    <w:rsid w:val="0033768C"/>
    <w:rsid w:val="0034150F"/>
    <w:rsid w:val="00344DEC"/>
    <w:rsid w:val="00344E80"/>
    <w:rsid w:val="003458ED"/>
    <w:rsid w:val="00346036"/>
    <w:rsid w:val="00357A14"/>
    <w:rsid w:val="00360972"/>
    <w:rsid w:val="00362032"/>
    <w:rsid w:val="00363F3A"/>
    <w:rsid w:val="00370CD4"/>
    <w:rsid w:val="00371C61"/>
    <w:rsid w:val="00381045"/>
    <w:rsid w:val="003825C6"/>
    <w:rsid w:val="00384AC1"/>
    <w:rsid w:val="003857E6"/>
    <w:rsid w:val="00385994"/>
    <w:rsid w:val="00385D3D"/>
    <w:rsid w:val="00386DD6"/>
    <w:rsid w:val="00387B39"/>
    <w:rsid w:val="003A39B1"/>
    <w:rsid w:val="003A49B9"/>
    <w:rsid w:val="003A525F"/>
    <w:rsid w:val="003A6C73"/>
    <w:rsid w:val="003A7645"/>
    <w:rsid w:val="003B3CFF"/>
    <w:rsid w:val="003B7A0F"/>
    <w:rsid w:val="003C2273"/>
    <w:rsid w:val="003C34BE"/>
    <w:rsid w:val="003C3C9B"/>
    <w:rsid w:val="003C798B"/>
    <w:rsid w:val="003D0CC7"/>
    <w:rsid w:val="003D12BA"/>
    <w:rsid w:val="003D7D0C"/>
    <w:rsid w:val="003E3478"/>
    <w:rsid w:val="003E35FC"/>
    <w:rsid w:val="003E4836"/>
    <w:rsid w:val="003F07C6"/>
    <w:rsid w:val="003F0C21"/>
    <w:rsid w:val="003F2440"/>
    <w:rsid w:val="003F2DB7"/>
    <w:rsid w:val="003F57CF"/>
    <w:rsid w:val="003F6848"/>
    <w:rsid w:val="00401B8C"/>
    <w:rsid w:val="0040503E"/>
    <w:rsid w:val="004054EA"/>
    <w:rsid w:val="00405B1E"/>
    <w:rsid w:val="00411880"/>
    <w:rsid w:val="00412C15"/>
    <w:rsid w:val="00412E95"/>
    <w:rsid w:val="004148B9"/>
    <w:rsid w:val="00415913"/>
    <w:rsid w:val="00415A4A"/>
    <w:rsid w:val="00420426"/>
    <w:rsid w:val="004244FB"/>
    <w:rsid w:val="0043342C"/>
    <w:rsid w:val="00436FE5"/>
    <w:rsid w:val="004410B2"/>
    <w:rsid w:val="00450C43"/>
    <w:rsid w:val="004517A0"/>
    <w:rsid w:val="004547DF"/>
    <w:rsid w:val="00454ED7"/>
    <w:rsid w:val="00463F67"/>
    <w:rsid w:val="004655AC"/>
    <w:rsid w:val="00474588"/>
    <w:rsid w:val="00476A92"/>
    <w:rsid w:val="0048098D"/>
    <w:rsid w:val="00482218"/>
    <w:rsid w:val="00483CCF"/>
    <w:rsid w:val="00486E5A"/>
    <w:rsid w:val="00495847"/>
    <w:rsid w:val="004A1A08"/>
    <w:rsid w:val="004A1DA8"/>
    <w:rsid w:val="004A299F"/>
    <w:rsid w:val="004A4D68"/>
    <w:rsid w:val="004B0DA1"/>
    <w:rsid w:val="004B2E02"/>
    <w:rsid w:val="004B6795"/>
    <w:rsid w:val="004B6D8B"/>
    <w:rsid w:val="004B727E"/>
    <w:rsid w:val="004B7843"/>
    <w:rsid w:val="004C31C9"/>
    <w:rsid w:val="004D154B"/>
    <w:rsid w:val="004D37EF"/>
    <w:rsid w:val="004D7E4C"/>
    <w:rsid w:val="004E05D2"/>
    <w:rsid w:val="004F2CA5"/>
    <w:rsid w:val="004F336E"/>
    <w:rsid w:val="004F471C"/>
    <w:rsid w:val="004F4C6C"/>
    <w:rsid w:val="005018E7"/>
    <w:rsid w:val="00505B43"/>
    <w:rsid w:val="005064F3"/>
    <w:rsid w:val="00521B16"/>
    <w:rsid w:val="0052327E"/>
    <w:rsid w:val="00533767"/>
    <w:rsid w:val="00541E23"/>
    <w:rsid w:val="005426E0"/>
    <w:rsid w:val="00545E8D"/>
    <w:rsid w:val="00553FD7"/>
    <w:rsid w:val="00556FFE"/>
    <w:rsid w:val="00560356"/>
    <w:rsid w:val="00560B43"/>
    <w:rsid w:val="00563A0D"/>
    <w:rsid w:val="0056718E"/>
    <w:rsid w:val="00571E2D"/>
    <w:rsid w:val="00573A10"/>
    <w:rsid w:val="00573D3F"/>
    <w:rsid w:val="005768DB"/>
    <w:rsid w:val="00577BD9"/>
    <w:rsid w:val="00585A15"/>
    <w:rsid w:val="00586AE0"/>
    <w:rsid w:val="005876C6"/>
    <w:rsid w:val="00587ABF"/>
    <w:rsid w:val="00592850"/>
    <w:rsid w:val="005929FD"/>
    <w:rsid w:val="005A271B"/>
    <w:rsid w:val="005A3CB9"/>
    <w:rsid w:val="005A457D"/>
    <w:rsid w:val="005C064D"/>
    <w:rsid w:val="005C650D"/>
    <w:rsid w:val="005D6F45"/>
    <w:rsid w:val="005E0DE4"/>
    <w:rsid w:val="005E20D2"/>
    <w:rsid w:val="005E3061"/>
    <w:rsid w:val="005E542B"/>
    <w:rsid w:val="005E765B"/>
    <w:rsid w:val="005F014D"/>
    <w:rsid w:val="005F2E4C"/>
    <w:rsid w:val="005F4C03"/>
    <w:rsid w:val="005F511F"/>
    <w:rsid w:val="005F6022"/>
    <w:rsid w:val="006010FE"/>
    <w:rsid w:val="00601700"/>
    <w:rsid w:val="00603307"/>
    <w:rsid w:val="00607AC7"/>
    <w:rsid w:val="006101F3"/>
    <w:rsid w:val="00613792"/>
    <w:rsid w:val="00621706"/>
    <w:rsid w:val="006320EA"/>
    <w:rsid w:val="00633A2D"/>
    <w:rsid w:val="00635C15"/>
    <w:rsid w:val="00635DB7"/>
    <w:rsid w:val="00637A22"/>
    <w:rsid w:val="00640189"/>
    <w:rsid w:val="006406A5"/>
    <w:rsid w:val="00640F7D"/>
    <w:rsid w:val="00641B13"/>
    <w:rsid w:val="00644DD1"/>
    <w:rsid w:val="00662AFD"/>
    <w:rsid w:val="00665313"/>
    <w:rsid w:val="00667A64"/>
    <w:rsid w:val="00671281"/>
    <w:rsid w:val="006742BD"/>
    <w:rsid w:val="00681774"/>
    <w:rsid w:val="00690767"/>
    <w:rsid w:val="006909A1"/>
    <w:rsid w:val="006909CD"/>
    <w:rsid w:val="00694DE6"/>
    <w:rsid w:val="006A0AED"/>
    <w:rsid w:val="006A2933"/>
    <w:rsid w:val="006A5FF1"/>
    <w:rsid w:val="006C0AA4"/>
    <w:rsid w:val="006C2910"/>
    <w:rsid w:val="006C4135"/>
    <w:rsid w:val="006C5942"/>
    <w:rsid w:val="006C6B64"/>
    <w:rsid w:val="006D0F0F"/>
    <w:rsid w:val="006E59F6"/>
    <w:rsid w:val="006E634C"/>
    <w:rsid w:val="006F0190"/>
    <w:rsid w:val="006F34B6"/>
    <w:rsid w:val="006F4205"/>
    <w:rsid w:val="006F6E71"/>
    <w:rsid w:val="00700E6C"/>
    <w:rsid w:val="00704516"/>
    <w:rsid w:val="00713656"/>
    <w:rsid w:val="007230AB"/>
    <w:rsid w:val="00723881"/>
    <w:rsid w:val="00727A38"/>
    <w:rsid w:val="0073238D"/>
    <w:rsid w:val="00733C4D"/>
    <w:rsid w:val="00734BED"/>
    <w:rsid w:val="00740F87"/>
    <w:rsid w:val="00742298"/>
    <w:rsid w:val="00750206"/>
    <w:rsid w:val="00750CD8"/>
    <w:rsid w:val="00751057"/>
    <w:rsid w:val="00751562"/>
    <w:rsid w:val="007522E3"/>
    <w:rsid w:val="00754CBC"/>
    <w:rsid w:val="00755398"/>
    <w:rsid w:val="00756552"/>
    <w:rsid w:val="00756678"/>
    <w:rsid w:val="00756F5A"/>
    <w:rsid w:val="0075768C"/>
    <w:rsid w:val="00761BE1"/>
    <w:rsid w:val="0076320D"/>
    <w:rsid w:val="00764420"/>
    <w:rsid w:val="00764B40"/>
    <w:rsid w:val="007660CD"/>
    <w:rsid w:val="007704C4"/>
    <w:rsid w:val="00772FE7"/>
    <w:rsid w:val="00774D06"/>
    <w:rsid w:val="00776CF2"/>
    <w:rsid w:val="007832A9"/>
    <w:rsid w:val="007850C9"/>
    <w:rsid w:val="007858D5"/>
    <w:rsid w:val="007859A3"/>
    <w:rsid w:val="00793898"/>
    <w:rsid w:val="00794A1B"/>
    <w:rsid w:val="00795258"/>
    <w:rsid w:val="00795F05"/>
    <w:rsid w:val="007963D4"/>
    <w:rsid w:val="007A4239"/>
    <w:rsid w:val="007A5877"/>
    <w:rsid w:val="007B1C63"/>
    <w:rsid w:val="007B4D0A"/>
    <w:rsid w:val="007B61D7"/>
    <w:rsid w:val="007B7CD7"/>
    <w:rsid w:val="007C0648"/>
    <w:rsid w:val="007C2CC0"/>
    <w:rsid w:val="007C3270"/>
    <w:rsid w:val="007C4F88"/>
    <w:rsid w:val="007C53FC"/>
    <w:rsid w:val="007D2473"/>
    <w:rsid w:val="007E16B9"/>
    <w:rsid w:val="007E3CCE"/>
    <w:rsid w:val="007F052D"/>
    <w:rsid w:val="007F2EC6"/>
    <w:rsid w:val="007F3E82"/>
    <w:rsid w:val="007F5326"/>
    <w:rsid w:val="00802878"/>
    <w:rsid w:val="0080385E"/>
    <w:rsid w:val="00805447"/>
    <w:rsid w:val="00806504"/>
    <w:rsid w:val="00810A3C"/>
    <w:rsid w:val="00815B6E"/>
    <w:rsid w:val="00817E62"/>
    <w:rsid w:val="00827131"/>
    <w:rsid w:val="008302A3"/>
    <w:rsid w:val="00831599"/>
    <w:rsid w:val="00837BCF"/>
    <w:rsid w:val="00843AA2"/>
    <w:rsid w:val="0084597D"/>
    <w:rsid w:val="00846E9A"/>
    <w:rsid w:val="008473EC"/>
    <w:rsid w:val="008505D0"/>
    <w:rsid w:val="00850D29"/>
    <w:rsid w:val="0086024B"/>
    <w:rsid w:val="008606F7"/>
    <w:rsid w:val="00860907"/>
    <w:rsid w:val="008616C1"/>
    <w:rsid w:val="00863D0C"/>
    <w:rsid w:val="00866D6C"/>
    <w:rsid w:val="008675E6"/>
    <w:rsid w:val="008703FC"/>
    <w:rsid w:val="00874582"/>
    <w:rsid w:val="008746CA"/>
    <w:rsid w:val="00875554"/>
    <w:rsid w:val="008811E6"/>
    <w:rsid w:val="008818D5"/>
    <w:rsid w:val="008829AC"/>
    <w:rsid w:val="0088564B"/>
    <w:rsid w:val="0088573E"/>
    <w:rsid w:val="008858F7"/>
    <w:rsid w:val="00886A0A"/>
    <w:rsid w:val="00887F4D"/>
    <w:rsid w:val="008A3E7C"/>
    <w:rsid w:val="008A48A0"/>
    <w:rsid w:val="008A737A"/>
    <w:rsid w:val="008B0510"/>
    <w:rsid w:val="008B4D95"/>
    <w:rsid w:val="008B77CC"/>
    <w:rsid w:val="008D254E"/>
    <w:rsid w:val="008D4951"/>
    <w:rsid w:val="008D4A91"/>
    <w:rsid w:val="008D66D1"/>
    <w:rsid w:val="008E03FD"/>
    <w:rsid w:val="008E0A8D"/>
    <w:rsid w:val="008E3876"/>
    <w:rsid w:val="008E3B19"/>
    <w:rsid w:val="008E4885"/>
    <w:rsid w:val="008E6A42"/>
    <w:rsid w:val="008F0C38"/>
    <w:rsid w:val="008F4B34"/>
    <w:rsid w:val="008F5138"/>
    <w:rsid w:val="0090039C"/>
    <w:rsid w:val="0090794E"/>
    <w:rsid w:val="0091211A"/>
    <w:rsid w:val="00920FE9"/>
    <w:rsid w:val="00921EA1"/>
    <w:rsid w:val="009231BF"/>
    <w:rsid w:val="00932279"/>
    <w:rsid w:val="00933826"/>
    <w:rsid w:val="00933887"/>
    <w:rsid w:val="00946225"/>
    <w:rsid w:val="00950C8C"/>
    <w:rsid w:val="00953D87"/>
    <w:rsid w:val="00960488"/>
    <w:rsid w:val="009615EF"/>
    <w:rsid w:val="00966349"/>
    <w:rsid w:val="00972210"/>
    <w:rsid w:val="009740A0"/>
    <w:rsid w:val="00977662"/>
    <w:rsid w:val="009814A6"/>
    <w:rsid w:val="00981772"/>
    <w:rsid w:val="009871FA"/>
    <w:rsid w:val="0099159D"/>
    <w:rsid w:val="00994463"/>
    <w:rsid w:val="009961D0"/>
    <w:rsid w:val="009A073D"/>
    <w:rsid w:val="009A430D"/>
    <w:rsid w:val="009B22F0"/>
    <w:rsid w:val="009B25CC"/>
    <w:rsid w:val="009B5DA5"/>
    <w:rsid w:val="009B5F69"/>
    <w:rsid w:val="009B7CBC"/>
    <w:rsid w:val="009C01BE"/>
    <w:rsid w:val="009C0A23"/>
    <w:rsid w:val="009C71C5"/>
    <w:rsid w:val="009D0C58"/>
    <w:rsid w:val="009D0E50"/>
    <w:rsid w:val="009D4B1E"/>
    <w:rsid w:val="009E23E5"/>
    <w:rsid w:val="009E3708"/>
    <w:rsid w:val="009E4D98"/>
    <w:rsid w:val="009E5B78"/>
    <w:rsid w:val="009E64CB"/>
    <w:rsid w:val="009F1D4B"/>
    <w:rsid w:val="009F4D38"/>
    <w:rsid w:val="009F5319"/>
    <w:rsid w:val="009F5856"/>
    <w:rsid w:val="00A0002B"/>
    <w:rsid w:val="00A00E73"/>
    <w:rsid w:val="00A02586"/>
    <w:rsid w:val="00A0561B"/>
    <w:rsid w:val="00A06F3E"/>
    <w:rsid w:val="00A10587"/>
    <w:rsid w:val="00A105BD"/>
    <w:rsid w:val="00A1082D"/>
    <w:rsid w:val="00A118C0"/>
    <w:rsid w:val="00A137E7"/>
    <w:rsid w:val="00A13E91"/>
    <w:rsid w:val="00A21C4C"/>
    <w:rsid w:val="00A23888"/>
    <w:rsid w:val="00A25D42"/>
    <w:rsid w:val="00A339F8"/>
    <w:rsid w:val="00A41B7B"/>
    <w:rsid w:val="00A4387B"/>
    <w:rsid w:val="00A55004"/>
    <w:rsid w:val="00A66B95"/>
    <w:rsid w:val="00A751BB"/>
    <w:rsid w:val="00A75333"/>
    <w:rsid w:val="00A8368A"/>
    <w:rsid w:val="00A85101"/>
    <w:rsid w:val="00A87240"/>
    <w:rsid w:val="00AB37B0"/>
    <w:rsid w:val="00AC0749"/>
    <w:rsid w:val="00AC295D"/>
    <w:rsid w:val="00AC3241"/>
    <w:rsid w:val="00AC4285"/>
    <w:rsid w:val="00AC5D55"/>
    <w:rsid w:val="00AC7A30"/>
    <w:rsid w:val="00AD1294"/>
    <w:rsid w:val="00AD1C4A"/>
    <w:rsid w:val="00AD27B1"/>
    <w:rsid w:val="00AD462C"/>
    <w:rsid w:val="00AD7FAD"/>
    <w:rsid w:val="00AE2072"/>
    <w:rsid w:val="00AE4B98"/>
    <w:rsid w:val="00AE60B8"/>
    <w:rsid w:val="00AE74D1"/>
    <w:rsid w:val="00AF2507"/>
    <w:rsid w:val="00AF25AC"/>
    <w:rsid w:val="00B02898"/>
    <w:rsid w:val="00B1127A"/>
    <w:rsid w:val="00B16E57"/>
    <w:rsid w:val="00B1718A"/>
    <w:rsid w:val="00B2033F"/>
    <w:rsid w:val="00B24324"/>
    <w:rsid w:val="00B24958"/>
    <w:rsid w:val="00B2588C"/>
    <w:rsid w:val="00B26A6D"/>
    <w:rsid w:val="00B304C8"/>
    <w:rsid w:val="00B3096A"/>
    <w:rsid w:val="00B312A0"/>
    <w:rsid w:val="00B403F6"/>
    <w:rsid w:val="00B4510E"/>
    <w:rsid w:val="00B45828"/>
    <w:rsid w:val="00B458CE"/>
    <w:rsid w:val="00B530C0"/>
    <w:rsid w:val="00B55538"/>
    <w:rsid w:val="00B577E3"/>
    <w:rsid w:val="00B610F6"/>
    <w:rsid w:val="00B626A6"/>
    <w:rsid w:val="00B65453"/>
    <w:rsid w:val="00B801A3"/>
    <w:rsid w:val="00B81FA9"/>
    <w:rsid w:val="00B90219"/>
    <w:rsid w:val="00B938E5"/>
    <w:rsid w:val="00B95178"/>
    <w:rsid w:val="00B95486"/>
    <w:rsid w:val="00B973AF"/>
    <w:rsid w:val="00B97BDE"/>
    <w:rsid w:val="00BA4090"/>
    <w:rsid w:val="00BA4606"/>
    <w:rsid w:val="00BA4973"/>
    <w:rsid w:val="00BA4BB1"/>
    <w:rsid w:val="00BA5585"/>
    <w:rsid w:val="00BA619F"/>
    <w:rsid w:val="00BA72F9"/>
    <w:rsid w:val="00BB1DBE"/>
    <w:rsid w:val="00BB25F6"/>
    <w:rsid w:val="00BB35E7"/>
    <w:rsid w:val="00BB4B89"/>
    <w:rsid w:val="00BB5284"/>
    <w:rsid w:val="00BC2011"/>
    <w:rsid w:val="00BC5CBA"/>
    <w:rsid w:val="00BD1D76"/>
    <w:rsid w:val="00BD414F"/>
    <w:rsid w:val="00BD53F6"/>
    <w:rsid w:val="00BD5BB2"/>
    <w:rsid w:val="00BD60E5"/>
    <w:rsid w:val="00BD7358"/>
    <w:rsid w:val="00BD75EE"/>
    <w:rsid w:val="00BE0114"/>
    <w:rsid w:val="00C01B34"/>
    <w:rsid w:val="00C030E8"/>
    <w:rsid w:val="00C04E7E"/>
    <w:rsid w:val="00C06F66"/>
    <w:rsid w:val="00C07299"/>
    <w:rsid w:val="00C11293"/>
    <w:rsid w:val="00C12E90"/>
    <w:rsid w:val="00C13733"/>
    <w:rsid w:val="00C153E6"/>
    <w:rsid w:val="00C203A1"/>
    <w:rsid w:val="00C20E27"/>
    <w:rsid w:val="00C222BC"/>
    <w:rsid w:val="00C23887"/>
    <w:rsid w:val="00C23E73"/>
    <w:rsid w:val="00C247D7"/>
    <w:rsid w:val="00C25C63"/>
    <w:rsid w:val="00C30419"/>
    <w:rsid w:val="00C34B9F"/>
    <w:rsid w:val="00C403D2"/>
    <w:rsid w:val="00C4665F"/>
    <w:rsid w:val="00C513F8"/>
    <w:rsid w:val="00C552DC"/>
    <w:rsid w:val="00C5752A"/>
    <w:rsid w:val="00C6563F"/>
    <w:rsid w:val="00C66C65"/>
    <w:rsid w:val="00C66F27"/>
    <w:rsid w:val="00C6709F"/>
    <w:rsid w:val="00C70C44"/>
    <w:rsid w:val="00C7106C"/>
    <w:rsid w:val="00C81AB2"/>
    <w:rsid w:val="00C8303E"/>
    <w:rsid w:val="00C876B8"/>
    <w:rsid w:val="00C90135"/>
    <w:rsid w:val="00CA2429"/>
    <w:rsid w:val="00CA774F"/>
    <w:rsid w:val="00CB0A40"/>
    <w:rsid w:val="00CB1F24"/>
    <w:rsid w:val="00CB2199"/>
    <w:rsid w:val="00CC3EB7"/>
    <w:rsid w:val="00CC7708"/>
    <w:rsid w:val="00CC7E5D"/>
    <w:rsid w:val="00CD24A0"/>
    <w:rsid w:val="00CD2A14"/>
    <w:rsid w:val="00CD2F7C"/>
    <w:rsid w:val="00CE2D4F"/>
    <w:rsid w:val="00CE3473"/>
    <w:rsid w:val="00CF310F"/>
    <w:rsid w:val="00CF5D69"/>
    <w:rsid w:val="00CF682B"/>
    <w:rsid w:val="00CF6B76"/>
    <w:rsid w:val="00D06F0E"/>
    <w:rsid w:val="00D11E1E"/>
    <w:rsid w:val="00D1262B"/>
    <w:rsid w:val="00D14AEA"/>
    <w:rsid w:val="00D15CB3"/>
    <w:rsid w:val="00D2179D"/>
    <w:rsid w:val="00D2301B"/>
    <w:rsid w:val="00D322E9"/>
    <w:rsid w:val="00D33783"/>
    <w:rsid w:val="00D40084"/>
    <w:rsid w:val="00D42547"/>
    <w:rsid w:val="00D42ABE"/>
    <w:rsid w:val="00D42ED2"/>
    <w:rsid w:val="00D46562"/>
    <w:rsid w:val="00D522F0"/>
    <w:rsid w:val="00D52703"/>
    <w:rsid w:val="00D5535B"/>
    <w:rsid w:val="00D65B55"/>
    <w:rsid w:val="00D72CF2"/>
    <w:rsid w:val="00D7460F"/>
    <w:rsid w:val="00D771A0"/>
    <w:rsid w:val="00D823FD"/>
    <w:rsid w:val="00D8419F"/>
    <w:rsid w:val="00D85593"/>
    <w:rsid w:val="00D919DB"/>
    <w:rsid w:val="00DA474F"/>
    <w:rsid w:val="00DA4E59"/>
    <w:rsid w:val="00DA7D3F"/>
    <w:rsid w:val="00DB15A0"/>
    <w:rsid w:val="00DB3A8E"/>
    <w:rsid w:val="00DB4F72"/>
    <w:rsid w:val="00DB6054"/>
    <w:rsid w:val="00DC0E5B"/>
    <w:rsid w:val="00DC1715"/>
    <w:rsid w:val="00DC2CB2"/>
    <w:rsid w:val="00DC2FC2"/>
    <w:rsid w:val="00DD00FA"/>
    <w:rsid w:val="00DD79F7"/>
    <w:rsid w:val="00DE028F"/>
    <w:rsid w:val="00DE1EDE"/>
    <w:rsid w:val="00DE337D"/>
    <w:rsid w:val="00DE661D"/>
    <w:rsid w:val="00DF0071"/>
    <w:rsid w:val="00DF0C66"/>
    <w:rsid w:val="00DF244D"/>
    <w:rsid w:val="00DF3005"/>
    <w:rsid w:val="00DF3873"/>
    <w:rsid w:val="00DF3997"/>
    <w:rsid w:val="00E018AA"/>
    <w:rsid w:val="00E01BF8"/>
    <w:rsid w:val="00E01D3A"/>
    <w:rsid w:val="00E02D97"/>
    <w:rsid w:val="00E03C10"/>
    <w:rsid w:val="00E04B65"/>
    <w:rsid w:val="00E04CF6"/>
    <w:rsid w:val="00E06F56"/>
    <w:rsid w:val="00E21B9D"/>
    <w:rsid w:val="00E2514C"/>
    <w:rsid w:val="00E25940"/>
    <w:rsid w:val="00E313D9"/>
    <w:rsid w:val="00E33A16"/>
    <w:rsid w:val="00E352E5"/>
    <w:rsid w:val="00E36CB9"/>
    <w:rsid w:val="00E375DD"/>
    <w:rsid w:val="00E44642"/>
    <w:rsid w:val="00E45759"/>
    <w:rsid w:val="00E46AAA"/>
    <w:rsid w:val="00E474D6"/>
    <w:rsid w:val="00E561FD"/>
    <w:rsid w:val="00E577D3"/>
    <w:rsid w:val="00E57D38"/>
    <w:rsid w:val="00E612B3"/>
    <w:rsid w:val="00E61AE9"/>
    <w:rsid w:val="00E64307"/>
    <w:rsid w:val="00E65A29"/>
    <w:rsid w:val="00E66C7D"/>
    <w:rsid w:val="00E67883"/>
    <w:rsid w:val="00E77497"/>
    <w:rsid w:val="00E80201"/>
    <w:rsid w:val="00E80820"/>
    <w:rsid w:val="00E8231E"/>
    <w:rsid w:val="00E837F8"/>
    <w:rsid w:val="00E85EC2"/>
    <w:rsid w:val="00E926C8"/>
    <w:rsid w:val="00E92D65"/>
    <w:rsid w:val="00E94A9E"/>
    <w:rsid w:val="00E96275"/>
    <w:rsid w:val="00E97B7F"/>
    <w:rsid w:val="00EA0B88"/>
    <w:rsid w:val="00EA1DD3"/>
    <w:rsid w:val="00EA43D0"/>
    <w:rsid w:val="00EA6904"/>
    <w:rsid w:val="00EB00D1"/>
    <w:rsid w:val="00EB0B45"/>
    <w:rsid w:val="00EB14EF"/>
    <w:rsid w:val="00EB71A7"/>
    <w:rsid w:val="00EC26C2"/>
    <w:rsid w:val="00EC362B"/>
    <w:rsid w:val="00EC5D19"/>
    <w:rsid w:val="00ED2E26"/>
    <w:rsid w:val="00EE19A2"/>
    <w:rsid w:val="00EF4F2D"/>
    <w:rsid w:val="00EF6224"/>
    <w:rsid w:val="00F022E0"/>
    <w:rsid w:val="00F02352"/>
    <w:rsid w:val="00F05BDA"/>
    <w:rsid w:val="00F07C9A"/>
    <w:rsid w:val="00F13B35"/>
    <w:rsid w:val="00F15279"/>
    <w:rsid w:val="00F17A9E"/>
    <w:rsid w:val="00F24EEB"/>
    <w:rsid w:val="00F31D87"/>
    <w:rsid w:val="00F348FF"/>
    <w:rsid w:val="00F34D10"/>
    <w:rsid w:val="00F42513"/>
    <w:rsid w:val="00F437EE"/>
    <w:rsid w:val="00F455D4"/>
    <w:rsid w:val="00F45756"/>
    <w:rsid w:val="00F53789"/>
    <w:rsid w:val="00F5760B"/>
    <w:rsid w:val="00F612DD"/>
    <w:rsid w:val="00F63FC5"/>
    <w:rsid w:val="00F65D77"/>
    <w:rsid w:val="00F77F8C"/>
    <w:rsid w:val="00F8067B"/>
    <w:rsid w:val="00F82831"/>
    <w:rsid w:val="00F84ABF"/>
    <w:rsid w:val="00F85DC9"/>
    <w:rsid w:val="00F86A9F"/>
    <w:rsid w:val="00F93E06"/>
    <w:rsid w:val="00FA150F"/>
    <w:rsid w:val="00FA1E0F"/>
    <w:rsid w:val="00FA366B"/>
    <w:rsid w:val="00FA7EBC"/>
    <w:rsid w:val="00FB2270"/>
    <w:rsid w:val="00FC0CDF"/>
    <w:rsid w:val="00FC0E10"/>
    <w:rsid w:val="00FC18CA"/>
    <w:rsid w:val="00FC1BF5"/>
    <w:rsid w:val="00FC5C4E"/>
    <w:rsid w:val="00FD0509"/>
    <w:rsid w:val="00FD49F7"/>
    <w:rsid w:val="00FD6324"/>
    <w:rsid w:val="00FD7C6E"/>
    <w:rsid w:val="00FE4BB0"/>
    <w:rsid w:val="00FE5DCF"/>
    <w:rsid w:val="00FF15FB"/>
    <w:rsid w:val="00FF2EC5"/>
    <w:rsid w:val="02FCBD32"/>
    <w:rsid w:val="0618EC2F"/>
    <w:rsid w:val="07F9546F"/>
    <w:rsid w:val="08BF73D6"/>
    <w:rsid w:val="092CB65B"/>
    <w:rsid w:val="09CC5F26"/>
    <w:rsid w:val="0A6F332A"/>
    <w:rsid w:val="0AA00EBC"/>
    <w:rsid w:val="0AC176B0"/>
    <w:rsid w:val="0D6F1C2D"/>
    <w:rsid w:val="0D922117"/>
    <w:rsid w:val="0DD2D264"/>
    <w:rsid w:val="0FFA8BF2"/>
    <w:rsid w:val="10EFA301"/>
    <w:rsid w:val="11786401"/>
    <w:rsid w:val="11879DA5"/>
    <w:rsid w:val="150F7870"/>
    <w:rsid w:val="153B4B6D"/>
    <w:rsid w:val="160E8FF5"/>
    <w:rsid w:val="17E866D9"/>
    <w:rsid w:val="1A3E295B"/>
    <w:rsid w:val="1C67D145"/>
    <w:rsid w:val="1D50E1FC"/>
    <w:rsid w:val="1DCC8B8F"/>
    <w:rsid w:val="1E63F90B"/>
    <w:rsid w:val="1F141CCD"/>
    <w:rsid w:val="2040899D"/>
    <w:rsid w:val="20A9CCA6"/>
    <w:rsid w:val="21BC1950"/>
    <w:rsid w:val="224B94C1"/>
    <w:rsid w:val="2513FAC0"/>
    <w:rsid w:val="256C7A17"/>
    <w:rsid w:val="2690C950"/>
    <w:rsid w:val="270A95DA"/>
    <w:rsid w:val="28C81D36"/>
    <w:rsid w:val="2C29A70C"/>
    <w:rsid w:val="2C492D0B"/>
    <w:rsid w:val="2F5D263E"/>
    <w:rsid w:val="2FCBFBA7"/>
    <w:rsid w:val="31292E0D"/>
    <w:rsid w:val="32C52AD8"/>
    <w:rsid w:val="351EAA9B"/>
    <w:rsid w:val="371AD73B"/>
    <w:rsid w:val="371CEA5B"/>
    <w:rsid w:val="3A88BEC7"/>
    <w:rsid w:val="3AD82A43"/>
    <w:rsid w:val="3B4A6315"/>
    <w:rsid w:val="3B7DFF74"/>
    <w:rsid w:val="411EA196"/>
    <w:rsid w:val="43037B6C"/>
    <w:rsid w:val="4440D99C"/>
    <w:rsid w:val="46EDF508"/>
    <w:rsid w:val="4AB57B62"/>
    <w:rsid w:val="4AD525B0"/>
    <w:rsid w:val="4BC6B49B"/>
    <w:rsid w:val="4BEDCC35"/>
    <w:rsid w:val="4C8A1E6E"/>
    <w:rsid w:val="4F2343C0"/>
    <w:rsid w:val="4F36D37F"/>
    <w:rsid w:val="50B6F4AC"/>
    <w:rsid w:val="54C50FAD"/>
    <w:rsid w:val="5724C3A7"/>
    <w:rsid w:val="582BC9B3"/>
    <w:rsid w:val="5DA8455E"/>
    <w:rsid w:val="5E3233C2"/>
    <w:rsid w:val="5E8C92E7"/>
    <w:rsid w:val="5EBCDCEC"/>
    <w:rsid w:val="5EFD5B81"/>
    <w:rsid w:val="606669CB"/>
    <w:rsid w:val="61627884"/>
    <w:rsid w:val="617EA542"/>
    <w:rsid w:val="624E47FF"/>
    <w:rsid w:val="62E1A995"/>
    <w:rsid w:val="633107E3"/>
    <w:rsid w:val="639D7315"/>
    <w:rsid w:val="65972673"/>
    <w:rsid w:val="67B891AB"/>
    <w:rsid w:val="67E4CEB8"/>
    <w:rsid w:val="6927CF98"/>
    <w:rsid w:val="6AA302F0"/>
    <w:rsid w:val="6B095ACA"/>
    <w:rsid w:val="6F602EC4"/>
    <w:rsid w:val="702D196A"/>
    <w:rsid w:val="7382DC8F"/>
    <w:rsid w:val="74440113"/>
    <w:rsid w:val="77D40745"/>
    <w:rsid w:val="78D0C44E"/>
    <w:rsid w:val="7B2C27A6"/>
    <w:rsid w:val="7E6E1AB6"/>
    <w:rsid w:val="7EE03E48"/>
    <w:rsid w:val="7F31B9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3B765"/>
  <w15:chartTrackingRefBased/>
  <w15:docId w15:val="{84ED808F-D458-44F9-96D5-BF956F89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3E3"/>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03E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703E3"/>
    <w:pPr>
      <w:spacing w:after="0" w:line="240" w:lineRule="auto"/>
    </w:pPr>
  </w:style>
  <w:style w:type="paragraph" w:customStyle="1" w:styleId="DfESOutNumbered">
    <w:name w:val="DfESOutNumbered"/>
    <w:basedOn w:val="Normal"/>
    <w:link w:val="DfESOutNumberedChar"/>
    <w:rsid w:val="00BA5585"/>
    <w:pPr>
      <w:widowControl w:val="0"/>
      <w:numPr>
        <w:numId w:val="3"/>
      </w:numPr>
      <w:overflowPunct w:val="0"/>
      <w:autoSpaceDE w:val="0"/>
      <w:autoSpaceDN w:val="0"/>
      <w:adjustRightInd w:val="0"/>
      <w:spacing w:after="240"/>
      <w:textAlignment w:val="baseline"/>
    </w:pPr>
    <w:rPr>
      <w:rFonts w:ascii="Arial" w:hAnsi="Arial" w:cs="Arial"/>
      <w:sz w:val="22"/>
    </w:rPr>
  </w:style>
  <w:style w:type="character" w:customStyle="1" w:styleId="NoSpacingChar">
    <w:name w:val="No Spacing Char"/>
    <w:basedOn w:val="DefaultParagraphFont"/>
    <w:link w:val="NoSpacing"/>
    <w:uiPriority w:val="1"/>
    <w:rsid w:val="00BA5585"/>
  </w:style>
  <w:style w:type="character" w:customStyle="1" w:styleId="DfESOutNumberedChar">
    <w:name w:val="DfESOutNumbered Char"/>
    <w:basedOn w:val="NoSpacingChar"/>
    <w:link w:val="DfESOutNumbered"/>
    <w:rsid w:val="00BA5585"/>
    <w:rPr>
      <w:rFonts w:ascii="Arial" w:eastAsia="Times New Roman" w:hAnsi="Arial" w:cs="Arial"/>
      <w:szCs w:val="20"/>
    </w:rPr>
  </w:style>
  <w:style w:type="paragraph" w:customStyle="1" w:styleId="DeptBullets">
    <w:name w:val="DeptBullets"/>
    <w:basedOn w:val="Normal"/>
    <w:link w:val="DeptBulletsChar"/>
    <w:rsid w:val="00BA5585"/>
    <w:pPr>
      <w:widowControl w:val="0"/>
      <w:numPr>
        <w:numId w:val="5"/>
      </w:numPr>
      <w:overflowPunct w:val="0"/>
      <w:autoSpaceDE w:val="0"/>
      <w:autoSpaceDN w:val="0"/>
      <w:adjustRightInd w:val="0"/>
      <w:spacing w:after="240"/>
      <w:textAlignment w:val="baseline"/>
    </w:pPr>
    <w:rPr>
      <w:rFonts w:ascii="Arial" w:hAnsi="Arial"/>
    </w:rPr>
  </w:style>
  <w:style w:type="character" w:customStyle="1" w:styleId="DeptBulletsChar">
    <w:name w:val="DeptBullets Char"/>
    <w:basedOn w:val="NoSpacingChar"/>
    <w:link w:val="DeptBullets"/>
    <w:rsid w:val="00BA5585"/>
    <w:rPr>
      <w:rFonts w:ascii="Arial" w:eastAsia="Times New Roman" w:hAnsi="Arial" w:cs="Times New Roman"/>
      <w:sz w:val="24"/>
      <w:szCs w:val="20"/>
    </w:rPr>
  </w:style>
  <w:style w:type="paragraph" w:styleId="ListParagraph">
    <w:name w:val="List Paragraph"/>
    <w:basedOn w:val="Normal"/>
    <w:uiPriority w:val="34"/>
    <w:qFormat/>
    <w:rsid w:val="00363F3A"/>
    <w:pPr>
      <w:ind w:left="720"/>
      <w:contextualSpacing/>
    </w:pPr>
  </w:style>
  <w:style w:type="character" w:styleId="CommentReference">
    <w:name w:val="annotation reference"/>
    <w:basedOn w:val="DefaultParagraphFont"/>
    <w:uiPriority w:val="99"/>
    <w:semiHidden/>
    <w:unhideWhenUsed/>
    <w:rsid w:val="00E64307"/>
    <w:rPr>
      <w:sz w:val="16"/>
      <w:szCs w:val="16"/>
    </w:rPr>
  </w:style>
  <w:style w:type="paragraph" w:styleId="CommentText">
    <w:name w:val="annotation text"/>
    <w:basedOn w:val="Normal"/>
    <w:link w:val="CommentTextChar"/>
    <w:uiPriority w:val="99"/>
    <w:unhideWhenUsed/>
    <w:rsid w:val="00E64307"/>
    <w:rPr>
      <w:sz w:val="20"/>
    </w:rPr>
  </w:style>
  <w:style w:type="character" w:customStyle="1" w:styleId="CommentTextChar">
    <w:name w:val="Comment Text Char"/>
    <w:basedOn w:val="DefaultParagraphFont"/>
    <w:link w:val="CommentText"/>
    <w:uiPriority w:val="99"/>
    <w:rsid w:val="00E6430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4307"/>
    <w:rPr>
      <w:b/>
      <w:bCs/>
    </w:rPr>
  </w:style>
  <w:style w:type="character" w:customStyle="1" w:styleId="CommentSubjectChar">
    <w:name w:val="Comment Subject Char"/>
    <w:basedOn w:val="CommentTextChar"/>
    <w:link w:val="CommentSubject"/>
    <w:uiPriority w:val="99"/>
    <w:semiHidden/>
    <w:rsid w:val="00E64307"/>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E64307"/>
    <w:rPr>
      <w:color w:val="2B579A"/>
      <w:shd w:val="clear" w:color="auto" w:fill="E1DFDD"/>
    </w:rPr>
  </w:style>
  <w:style w:type="paragraph" w:customStyle="1" w:styleId="Logos">
    <w:name w:val="Logos"/>
    <w:basedOn w:val="Normal"/>
    <w:link w:val="LogosChar"/>
    <w:rsid w:val="00577BD9"/>
    <w:pPr>
      <w:pageBreakBefore/>
      <w:widowControl w:val="0"/>
      <w:spacing w:after="240" w:line="288" w:lineRule="auto"/>
    </w:pPr>
    <w:rPr>
      <w:rFonts w:ascii="Arial" w:hAnsi="Arial"/>
      <w:noProof/>
      <w:color w:val="0D0D0D" w:themeColor="text1" w:themeTint="F2"/>
      <w:szCs w:val="24"/>
      <w:lang w:eastAsia="en-GB"/>
    </w:rPr>
  </w:style>
  <w:style w:type="character" w:customStyle="1" w:styleId="LogosChar">
    <w:name w:val="Logos Char"/>
    <w:basedOn w:val="DefaultParagraphFont"/>
    <w:link w:val="Logos"/>
    <w:rsid w:val="00577BD9"/>
    <w:rPr>
      <w:rFonts w:ascii="Arial" w:eastAsia="Times New Roman" w:hAnsi="Arial" w:cs="Times New Roman"/>
      <w:noProof/>
      <w:color w:val="0D0D0D" w:themeColor="text1" w:themeTint="F2"/>
      <w:sz w:val="24"/>
      <w:szCs w:val="24"/>
      <w:lang w:eastAsia="en-GB"/>
    </w:rPr>
  </w:style>
  <w:style w:type="paragraph" w:styleId="Header">
    <w:name w:val="header"/>
    <w:basedOn w:val="Normal"/>
    <w:link w:val="HeaderChar"/>
    <w:uiPriority w:val="99"/>
    <w:unhideWhenUsed/>
    <w:rsid w:val="00420426"/>
    <w:pPr>
      <w:tabs>
        <w:tab w:val="center" w:pos="4513"/>
        <w:tab w:val="right" w:pos="9026"/>
      </w:tabs>
    </w:pPr>
  </w:style>
  <w:style w:type="character" w:customStyle="1" w:styleId="HeaderChar">
    <w:name w:val="Header Char"/>
    <w:basedOn w:val="DefaultParagraphFont"/>
    <w:link w:val="Header"/>
    <w:uiPriority w:val="99"/>
    <w:rsid w:val="0042042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420426"/>
    <w:pPr>
      <w:tabs>
        <w:tab w:val="center" w:pos="4513"/>
        <w:tab w:val="right" w:pos="9026"/>
      </w:tabs>
    </w:pPr>
  </w:style>
  <w:style w:type="character" w:customStyle="1" w:styleId="FooterChar">
    <w:name w:val="Footer Char"/>
    <w:basedOn w:val="DefaultParagraphFont"/>
    <w:link w:val="Footer"/>
    <w:uiPriority w:val="99"/>
    <w:rsid w:val="0042042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F2EC5"/>
    <w:rPr>
      <w:sz w:val="20"/>
    </w:rPr>
  </w:style>
  <w:style w:type="character" w:customStyle="1" w:styleId="FootnoteTextChar">
    <w:name w:val="Footnote Text Char"/>
    <w:basedOn w:val="DefaultParagraphFont"/>
    <w:link w:val="FootnoteText"/>
    <w:uiPriority w:val="99"/>
    <w:semiHidden/>
    <w:rsid w:val="00FF2EC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F2EC5"/>
    <w:rPr>
      <w:vertAlign w:val="superscript"/>
    </w:rPr>
  </w:style>
  <w:style w:type="paragraph" w:styleId="Revision">
    <w:name w:val="Revision"/>
    <w:hidden/>
    <w:uiPriority w:val="99"/>
    <w:semiHidden/>
    <w:rsid w:val="007859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2862">
      <w:bodyDiv w:val="1"/>
      <w:marLeft w:val="0"/>
      <w:marRight w:val="0"/>
      <w:marTop w:val="0"/>
      <w:marBottom w:val="0"/>
      <w:divBdr>
        <w:top w:val="none" w:sz="0" w:space="0" w:color="auto"/>
        <w:left w:val="none" w:sz="0" w:space="0" w:color="auto"/>
        <w:bottom w:val="none" w:sz="0" w:space="0" w:color="auto"/>
        <w:right w:val="none" w:sz="0" w:space="0" w:color="auto"/>
      </w:divBdr>
    </w:div>
    <w:div w:id="73284916">
      <w:bodyDiv w:val="1"/>
      <w:marLeft w:val="0"/>
      <w:marRight w:val="0"/>
      <w:marTop w:val="0"/>
      <w:marBottom w:val="0"/>
      <w:divBdr>
        <w:top w:val="none" w:sz="0" w:space="0" w:color="auto"/>
        <w:left w:val="none" w:sz="0" w:space="0" w:color="auto"/>
        <w:bottom w:val="none" w:sz="0" w:space="0" w:color="auto"/>
        <w:right w:val="none" w:sz="0" w:space="0" w:color="auto"/>
      </w:divBdr>
    </w:div>
    <w:div w:id="159539275">
      <w:bodyDiv w:val="1"/>
      <w:marLeft w:val="0"/>
      <w:marRight w:val="0"/>
      <w:marTop w:val="0"/>
      <w:marBottom w:val="0"/>
      <w:divBdr>
        <w:top w:val="none" w:sz="0" w:space="0" w:color="auto"/>
        <w:left w:val="none" w:sz="0" w:space="0" w:color="auto"/>
        <w:bottom w:val="none" w:sz="0" w:space="0" w:color="auto"/>
        <w:right w:val="none" w:sz="0" w:space="0" w:color="auto"/>
      </w:divBdr>
    </w:div>
    <w:div w:id="180780054">
      <w:bodyDiv w:val="1"/>
      <w:marLeft w:val="0"/>
      <w:marRight w:val="0"/>
      <w:marTop w:val="0"/>
      <w:marBottom w:val="0"/>
      <w:divBdr>
        <w:top w:val="none" w:sz="0" w:space="0" w:color="auto"/>
        <w:left w:val="none" w:sz="0" w:space="0" w:color="auto"/>
        <w:bottom w:val="none" w:sz="0" w:space="0" w:color="auto"/>
        <w:right w:val="none" w:sz="0" w:space="0" w:color="auto"/>
      </w:divBdr>
    </w:div>
    <w:div w:id="382606975">
      <w:bodyDiv w:val="1"/>
      <w:marLeft w:val="0"/>
      <w:marRight w:val="0"/>
      <w:marTop w:val="0"/>
      <w:marBottom w:val="0"/>
      <w:divBdr>
        <w:top w:val="none" w:sz="0" w:space="0" w:color="auto"/>
        <w:left w:val="none" w:sz="0" w:space="0" w:color="auto"/>
        <w:bottom w:val="none" w:sz="0" w:space="0" w:color="auto"/>
        <w:right w:val="none" w:sz="0" w:space="0" w:color="auto"/>
      </w:divBdr>
    </w:div>
    <w:div w:id="414867357">
      <w:bodyDiv w:val="1"/>
      <w:marLeft w:val="0"/>
      <w:marRight w:val="0"/>
      <w:marTop w:val="0"/>
      <w:marBottom w:val="0"/>
      <w:divBdr>
        <w:top w:val="none" w:sz="0" w:space="0" w:color="auto"/>
        <w:left w:val="none" w:sz="0" w:space="0" w:color="auto"/>
        <w:bottom w:val="none" w:sz="0" w:space="0" w:color="auto"/>
        <w:right w:val="none" w:sz="0" w:space="0" w:color="auto"/>
      </w:divBdr>
    </w:div>
    <w:div w:id="461769154">
      <w:bodyDiv w:val="1"/>
      <w:marLeft w:val="0"/>
      <w:marRight w:val="0"/>
      <w:marTop w:val="0"/>
      <w:marBottom w:val="0"/>
      <w:divBdr>
        <w:top w:val="none" w:sz="0" w:space="0" w:color="auto"/>
        <w:left w:val="none" w:sz="0" w:space="0" w:color="auto"/>
        <w:bottom w:val="none" w:sz="0" w:space="0" w:color="auto"/>
        <w:right w:val="none" w:sz="0" w:space="0" w:color="auto"/>
      </w:divBdr>
    </w:div>
    <w:div w:id="465203610">
      <w:bodyDiv w:val="1"/>
      <w:marLeft w:val="0"/>
      <w:marRight w:val="0"/>
      <w:marTop w:val="0"/>
      <w:marBottom w:val="0"/>
      <w:divBdr>
        <w:top w:val="none" w:sz="0" w:space="0" w:color="auto"/>
        <w:left w:val="none" w:sz="0" w:space="0" w:color="auto"/>
        <w:bottom w:val="none" w:sz="0" w:space="0" w:color="auto"/>
        <w:right w:val="none" w:sz="0" w:space="0" w:color="auto"/>
      </w:divBdr>
    </w:div>
    <w:div w:id="474025355">
      <w:bodyDiv w:val="1"/>
      <w:marLeft w:val="0"/>
      <w:marRight w:val="0"/>
      <w:marTop w:val="0"/>
      <w:marBottom w:val="0"/>
      <w:divBdr>
        <w:top w:val="none" w:sz="0" w:space="0" w:color="auto"/>
        <w:left w:val="none" w:sz="0" w:space="0" w:color="auto"/>
        <w:bottom w:val="none" w:sz="0" w:space="0" w:color="auto"/>
        <w:right w:val="none" w:sz="0" w:space="0" w:color="auto"/>
      </w:divBdr>
    </w:div>
    <w:div w:id="527334832">
      <w:bodyDiv w:val="1"/>
      <w:marLeft w:val="0"/>
      <w:marRight w:val="0"/>
      <w:marTop w:val="0"/>
      <w:marBottom w:val="0"/>
      <w:divBdr>
        <w:top w:val="none" w:sz="0" w:space="0" w:color="auto"/>
        <w:left w:val="none" w:sz="0" w:space="0" w:color="auto"/>
        <w:bottom w:val="none" w:sz="0" w:space="0" w:color="auto"/>
        <w:right w:val="none" w:sz="0" w:space="0" w:color="auto"/>
      </w:divBdr>
    </w:div>
    <w:div w:id="529491708">
      <w:bodyDiv w:val="1"/>
      <w:marLeft w:val="0"/>
      <w:marRight w:val="0"/>
      <w:marTop w:val="0"/>
      <w:marBottom w:val="0"/>
      <w:divBdr>
        <w:top w:val="none" w:sz="0" w:space="0" w:color="auto"/>
        <w:left w:val="none" w:sz="0" w:space="0" w:color="auto"/>
        <w:bottom w:val="none" w:sz="0" w:space="0" w:color="auto"/>
        <w:right w:val="none" w:sz="0" w:space="0" w:color="auto"/>
      </w:divBdr>
    </w:div>
    <w:div w:id="551842407">
      <w:bodyDiv w:val="1"/>
      <w:marLeft w:val="0"/>
      <w:marRight w:val="0"/>
      <w:marTop w:val="0"/>
      <w:marBottom w:val="0"/>
      <w:divBdr>
        <w:top w:val="none" w:sz="0" w:space="0" w:color="auto"/>
        <w:left w:val="none" w:sz="0" w:space="0" w:color="auto"/>
        <w:bottom w:val="none" w:sz="0" w:space="0" w:color="auto"/>
        <w:right w:val="none" w:sz="0" w:space="0" w:color="auto"/>
      </w:divBdr>
    </w:div>
    <w:div w:id="606081714">
      <w:bodyDiv w:val="1"/>
      <w:marLeft w:val="0"/>
      <w:marRight w:val="0"/>
      <w:marTop w:val="0"/>
      <w:marBottom w:val="0"/>
      <w:divBdr>
        <w:top w:val="none" w:sz="0" w:space="0" w:color="auto"/>
        <w:left w:val="none" w:sz="0" w:space="0" w:color="auto"/>
        <w:bottom w:val="none" w:sz="0" w:space="0" w:color="auto"/>
        <w:right w:val="none" w:sz="0" w:space="0" w:color="auto"/>
      </w:divBdr>
    </w:div>
    <w:div w:id="617029866">
      <w:bodyDiv w:val="1"/>
      <w:marLeft w:val="0"/>
      <w:marRight w:val="0"/>
      <w:marTop w:val="0"/>
      <w:marBottom w:val="0"/>
      <w:divBdr>
        <w:top w:val="none" w:sz="0" w:space="0" w:color="auto"/>
        <w:left w:val="none" w:sz="0" w:space="0" w:color="auto"/>
        <w:bottom w:val="none" w:sz="0" w:space="0" w:color="auto"/>
        <w:right w:val="none" w:sz="0" w:space="0" w:color="auto"/>
      </w:divBdr>
    </w:div>
    <w:div w:id="657078891">
      <w:bodyDiv w:val="1"/>
      <w:marLeft w:val="0"/>
      <w:marRight w:val="0"/>
      <w:marTop w:val="0"/>
      <w:marBottom w:val="0"/>
      <w:divBdr>
        <w:top w:val="none" w:sz="0" w:space="0" w:color="auto"/>
        <w:left w:val="none" w:sz="0" w:space="0" w:color="auto"/>
        <w:bottom w:val="none" w:sz="0" w:space="0" w:color="auto"/>
        <w:right w:val="none" w:sz="0" w:space="0" w:color="auto"/>
      </w:divBdr>
    </w:div>
    <w:div w:id="669604773">
      <w:bodyDiv w:val="1"/>
      <w:marLeft w:val="0"/>
      <w:marRight w:val="0"/>
      <w:marTop w:val="0"/>
      <w:marBottom w:val="0"/>
      <w:divBdr>
        <w:top w:val="none" w:sz="0" w:space="0" w:color="auto"/>
        <w:left w:val="none" w:sz="0" w:space="0" w:color="auto"/>
        <w:bottom w:val="none" w:sz="0" w:space="0" w:color="auto"/>
        <w:right w:val="none" w:sz="0" w:space="0" w:color="auto"/>
      </w:divBdr>
    </w:div>
    <w:div w:id="754591035">
      <w:bodyDiv w:val="1"/>
      <w:marLeft w:val="0"/>
      <w:marRight w:val="0"/>
      <w:marTop w:val="0"/>
      <w:marBottom w:val="0"/>
      <w:divBdr>
        <w:top w:val="none" w:sz="0" w:space="0" w:color="auto"/>
        <w:left w:val="none" w:sz="0" w:space="0" w:color="auto"/>
        <w:bottom w:val="none" w:sz="0" w:space="0" w:color="auto"/>
        <w:right w:val="none" w:sz="0" w:space="0" w:color="auto"/>
      </w:divBdr>
    </w:div>
    <w:div w:id="764963297">
      <w:bodyDiv w:val="1"/>
      <w:marLeft w:val="0"/>
      <w:marRight w:val="0"/>
      <w:marTop w:val="0"/>
      <w:marBottom w:val="0"/>
      <w:divBdr>
        <w:top w:val="none" w:sz="0" w:space="0" w:color="auto"/>
        <w:left w:val="none" w:sz="0" w:space="0" w:color="auto"/>
        <w:bottom w:val="none" w:sz="0" w:space="0" w:color="auto"/>
        <w:right w:val="none" w:sz="0" w:space="0" w:color="auto"/>
      </w:divBdr>
    </w:div>
    <w:div w:id="771047038">
      <w:bodyDiv w:val="1"/>
      <w:marLeft w:val="0"/>
      <w:marRight w:val="0"/>
      <w:marTop w:val="0"/>
      <w:marBottom w:val="0"/>
      <w:divBdr>
        <w:top w:val="none" w:sz="0" w:space="0" w:color="auto"/>
        <w:left w:val="none" w:sz="0" w:space="0" w:color="auto"/>
        <w:bottom w:val="none" w:sz="0" w:space="0" w:color="auto"/>
        <w:right w:val="none" w:sz="0" w:space="0" w:color="auto"/>
      </w:divBdr>
    </w:div>
    <w:div w:id="847986809">
      <w:bodyDiv w:val="1"/>
      <w:marLeft w:val="0"/>
      <w:marRight w:val="0"/>
      <w:marTop w:val="0"/>
      <w:marBottom w:val="0"/>
      <w:divBdr>
        <w:top w:val="none" w:sz="0" w:space="0" w:color="auto"/>
        <w:left w:val="none" w:sz="0" w:space="0" w:color="auto"/>
        <w:bottom w:val="none" w:sz="0" w:space="0" w:color="auto"/>
        <w:right w:val="none" w:sz="0" w:space="0" w:color="auto"/>
      </w:divBdr>
    </w:div>
    <w:div w:id="864249354">
      <w:bodyDiv w:val="1"/>
      <w:marLeft w:val="0"/>
      <w:marRight w:val="0"/>
      <w:marTop w:val="0"/>
      <w:marBottom w:val="0"/>
      <w:divBdr>
        <w:top w:val="none" w:sz="0" w:space="0" w:color="auto"/>
        <w:left w:val="none" w:sz="0" w:space="0" w:color="auto"/>
        <w:bottom w:val="none" w:sz="0" w:space="0" w:color="auto"/>
        <w:right w:val="none" w:sz="0" w:space="0" w:color="auto"/>
      </w:divBdr>
    </w:div>
    <w:div w:id="869222578">
      <w:bodyDiv w:val="1"/>
      <w:marLeft w:val="0"/>
      <w:marRight w:val="0"/>
      <w:marTop w:val="0"/>
      <w:marBottom w:val="0"/>
      <w:divBdr>
        <w:top w:val="none" w:sz="0" w:space="0" w:color="auto"/>
        <w:left w:val="none" w:sz="0" w:space="0" w:color="auto"/>
        <w:bottom w:val="none" w:sz="0" w:space="0" w:color="auto"/>
        <w:right w:val="none" w:sz="0" w:space="0" w:color="auto"/>
      </w:divBdr>
    </w:div>
    <w:div w:id="869562967">
      <w:bodyDiv w:val="1"/>
      <w:marLeft w:val="0"/>
      <w:marRight w:val="0"/>
      <w:marTop w:val="0"/>
      <w:marBottom w:val="0"/>
      <w:divBdr>
        <w:top w:val="none" w:sz="0" w:space="0" w:color="auto"/>
        <w:left w:val="none" w:sz="0" w:space="0" w:color="auto"/>
        <w:bottom w:val="none" w:sz="0" w:space="0" w:color="auto"/>
        <w:right w:val="none" w:sz="0" w:space="0" w:color="auto"/>
      </w:divBdr>
    </w:div>
    <w:div w:id="931470416">
      <w:bodyDiv w:val="1"/>
      <w:marLeft w:val="0"/>
      <w:marRight w:val="0"/>
      <w:marTop w:val="0"/>
      <w:marBottom w:val="0"/>
      <w:divBdr>
        <w:top w:val="none" w:sz="0" w:space="0" w:color="auto"/>
        <w:left w:val="none" w:sz="0" w:space="0" w:color="auto"/>
        <w:bottom w:val="none" w:sz="0" w:space="0" w:color="auto"/>
        <w:right w:val="none" w:sz="0" w:space="0" w:color="auto"/>
      </w:divBdr>
    </w:div>
    <w:div w:id="934435902">
      <w:bodyDiv w:val="1"/>
      <w:marLeft w:val="0"/>
      <w:marRight w:val="0"/>
      <w:marTop w:val="0"/>
      <w:marBottom w:val="0"/>
      <w:divBdr>
        <w:top w:val="none" w:sz="0" w:space="0" w:color="auto"/>
        <w:left w:val="none" w:sz="0" w:space="0" w:color="auto"/>
        <w:bottom w:val="none" w:sz="0" w:space="0" w:color="auto"/>
        <w:right w:val="none" w:sz="0" w:space="0" w:color="auto"/>
      </w:divBdr>
    </w:div>
    <w:div w:id="1093741034">
      <w:bodyDiv w:val="1"/>
      <w:marLeft w:val="0"/>
      <w:marRight w:val="0"/>
      <w:marTop w:val="0"/>
      <w:marBottom w:val="0"/>
      <w:divBdr>
        <w:top w:val="none" w:sz="0" w:space="0" w:color="auto"/>
        <w:left w:val="none" w:sz="0" w:space="0" w:color="auto"/>
        <w:bottom w:val="none" w:sz="0" w:space="0" w:color="auto"/>
        <w:right w:val="none" w:sz="0" w:space="0" w:color="auto"/>
      </w:divBdr>
    </w:div>
    <w:div w:id="1100220523">
      <w:bodyDiv w:val="1"/>
      <w:marLeft w:val="0"/>
      <w:marRight w:val="0"/>
      <w:marTop w:val="0"/>
      <w:marBottom w:val="0"/>
      <w:divBdr>
        <w:top w:val="none" w:sz="0" w:space="0" w:color="auto"/>
        <w:left w:val="none" w:sz="0" w:space="0" w:color="auto"/>
        <w:bottom w:val="none" w:sz="0" w:space="0" w:color="auto"/>
        <w:right w:val="none" w:sz="0" w:space="0" w:color="auto"/>
      </w:divBdr>
    </w:div>
    <w:div w:id="1145859431">
      <w:bodyDiv w:val="1"/>
      <w:marLeft w:val="0"/>
      <w:marRight w:val="0"/>
      <w:marTop w:val="0"/>
      <w:marBottom w:val="0"/>
      <w:divBdr>
        <w:top w:val="none" w:sz="0" w:space="0" w:color="auto"/>
        <w:left w:val="none" w:sz="0" w:space="0" w:color="auto"/>
        <w:bottom w:val="none" w:sz="0" w:space="0" w:color="auto"/>
        <w:right w:val="none" w:sz="0" w:space="0" w:color="auto"/>
      </w:divBdr>
    </w:div>
    <w:div w:id="1151484971">
      <w:bodyDiv w:val="1"/>
      <w:marLeft w:val="0"/>
      <w:marRight w:val="0"/>
      <w:marTop w:val="0"/>
      <w:marBottom w:val="0"/>
      <w:divBdr>
        <w:top w:val="none" w:sz="0" w:space="0" w:color="auto"/>
        <w:left w:val="none" w:sz="0" w:space="0" w:color="auto"/>
        <w:bottom w:val="none" w:sz="0" w:space="0" w:color="auto"/>
        <w:right w:val="none" w:sz="0" w:space="0" w:color="auto"/>
      </w:divBdr>
    </w:div>
    <w:div w:id="1173959623">
      <w:bodyDiv w:val="1"/>
      <w:marLeft w:val="0"/>
      <w:marRight w:val="0"/>
      <w:marTop w:val="0"/>
      <w:marBottom w:val="0"/>
      <w:divBdr>
        <w:top w:val="none" w:sz="0" w:space="0" w:color="auto"/>
        <w:left w:val="none" w:sz="0" w:space="0" w:color="auto"/>
        <w:bottom w:val="none" w:sz="0" w:space="0" w:color="auto"/>
        <w:right w:val="none" w:sz="0" w:space="0" w:color="auto"/>
      </w:divBdr>
    </w:div>
    <w:div w:id="1327633136">
      <w:bodyDiv w:val="1"/>
      <w:marLeft w:val="0"/>
      <w:marRight w:val="0"/>
      <w:marTop w:val="0"/>
      <w:marBottom w:val="0"/>
      <w:divBdr>
        <w:top w:val="none" w:sz="0" w:space="0" w:color="auto"/>
        <w:left w:val="none" w:sz="0" w:space="0" w:color="auto"/>
        <w:bottom w:val="none" w:sz="0" w:space="0" w:color="auto"/>
        <w:right w:val="none" w:sz="0" w:space="0" w:color="auto"/>
      </w:divBdr>
    </w:div>
    <w:div w:id="1336301852">
      <w:bodyDiv w:val="1"/>
      <w:marLeft w:val="0"/>
      <w:marRight w:val="0"/>
      <w:marTop w:val="0"/>
      <w:marBottom w:val="0"/>
      <w:divBdr>
        <w:top w:val="none" w:sz="0" w:space="0" w:color="auto"/>
        <w:left w:val="none" w:sz="0" w:space="0" w:color="auto"/>
        <w:bottom w:val="none" w:sz="0" w:space="0" w:color="auto"/>
        <w:right w:val="none" w:sz="0" w:space="0" w:color="auto"/>
      </w:divBdr>
    </w:div>
    <w:div w:id="1338773770">
      <w:bodyDiv w:val="1"/>
      <w:marLeft w:val="0"/>
      <w:marRight w:val="0"/>
      <w:marTop w:val="0"/>
      <w:marBottom w:val="0"/>
      <w:divBdr>
        <w:top w:val="none" w:sz="0" w:space="0" w:color="auto"/>
        <w:left w:val="none" w:sz="0" w:space="0" w:color="auto"/>
        <w:bottom w:val="none" w:sz="0" w:space="0" w:color="auto"/>
        <w:right w:val="none" w:sz="0" w:space="0" w:color="auto"/>
      </w:divBdr>
    </w:div>
    <w:div w:id="1340737167">
      <w:bodyDiv w:val="1"/>
      <w:marLeft w:val="0"/>
      <w:marRight w:val="0"/>
      <w:marTop w:val="0"/>
      <w:marBottom w:val="0"/>
      <w:divBdr>
        <w:top w:val="none" w:sz="0" w:space="0" w:color="auto"/>
        <w:left w:val="none" w:sz="0" w:space="0" w:color="auto"/>
        <w:bottom w:val="none" w:sz="0" w:space="0" w:color="auto"/>
        <w:right w:val="none" w:sz="0" w:space="0" w:color="auto"/>
      </w:divBdr>
    </w:div>
    <w:div w:id="1380127103">
      <w:bodyDiv w:val="1"/>
      <w:marLeft w:val="0"/>
      <w:marRight w:val="0"/>
      <w:marTop w:val="0"/>
      <w:marBottom w:val="0"/>
      <w:divBdr>
        <w:top w:val="none" w:sz="0" w:space="0" w:color="auto"/>
        <w:left w:val="none" w:sz="0" w:space="0" w:color="auto"/>
        <w:bottom w:val="none" w:sz="0" w:space="0" w:color="auto"/>
        <w:right w:val="none" w:sz="0" w:space="0" w:color="auto"/>
      </w:divBdr>
    </w:div>
    <w:div w:id="1442383400">
      <w:bodyDiv w:val="1"/>
      <w:marLeft w:val="0"/>
      <w:marRight w:val="0"/>
      <w:marTop w:val="0"/>
      <w:marBottom w:val="0"/>
      <w:divBdr>
        <w:top w:val="none" w:sz="0" w:space="0" w:color="auto"/>
        <w:left w:val="none" w:sz="0" w:space="0" w:color="auto"/>
        <w:bottom w:val="none" w:sz="0" w:space="0" w:color="auto"/>
        <w:right w:val="none" w:sz="0" w:space="0" w:color="auto"/>
      </w:divBdr>
    </w:div>
    <w:div w:id="1529104834">
      <w:bodyDiv w:val="1"/>
      <w:marLeft w:val="0"/>
      <w:marRight w:val="0"/>
      <w:marTop w:val="0"/>
      <w:marBottom w:val="0"/>
      <w:divBdr>
        <w:top w:val="none" w:sz="0" w:space="0" w:color="auto"/>
        <w:left w:val="none" w:sz="0" w:space="0" w:color="auto"/>
        <w:bottom w:val="none" w:sz="0" w:space="0" w:color="auto"/>
        <w:right w:val="none" w:sz="0" w:space="0" w:color="auto"/>
      </w:divBdr>
    </w:div>
    <w:div w:id="1549999369">
      <w:bodyDiv w:val="1"/>
      <w:marLeft w:val="0"/>
      <w:marRight w:val="0"/>
      <w:marTop w:val="0"/>
      <w:marBottom w:val="0"/>
      <w:divBdr>
        <w:top w:val="none" w:sz="0" w:space="0" w:color="auto"/>
        <w:left w:val="none" w:sz="0" w:space="0" w:color="auto"/>
        <w:bottom w:val="none" w:sz="0" w:space="0" w:color="auto"/>
        <w:right w:val="none" w:sz="0" w:space="0" w:color="auto"/>
      </w:divBdr>
    </w:div>
    <w:div w:id="1644383525">
      <w:bodyDiv w:val="1"/>
      <w:marLeft w:val="0"/>
      <w:marRight w:val="0"/>
      <w:marTop w:val="0"/>
      <w:marBottom w:val="0"/>
      <w:divBdr>
        <w:top w:val="none" w:sz="0" w:space="0" w:color="auto"/>
        <w:left w:val="none" w:sz="0" w:space="0" w:color="auto"/>
        <w:bottom w:val="none" w:sz="0" w:space="0" w:color="auto"/>
        <w:right w:val="none" w:sz="0" w:space="0" w:color="auto"/>
      </w:divBdr>
    </w:div>
    <w:div w:id="1704086425">
      <w:bodyDiv w:val="1"/>
      <w:marLeft w:val="0"/>
      <w:marRight w:val="0"/>
      <w:marTop w:val="0"/>
      <w:marBottom w:val="0"/>
      <w:divBdr>
        <w:top w:val="none" w:sz="0" w:space="0" w:color="auto"/>
        <w:left w:val="none" w:sz="0" w:space="0" w:color="auto"/>
        <w:bottom w:val="none" w:sz="0" w:space="0" w:color="auto"/>
        <w:right w:val="none" w:sz="0" w:space="0" w:color="auto"/>
      </w:divBdr>
    </w:div>
    <w:div w:id="1715497355">
      <w:bodyDiv w:val="1"/>
      <w:marLeft w:val="0"/>
      <w:marRight w:val="0"/>
      <w:marTop w:val="0"/>
      <w:marBottom w:val="0"/>
      <w:divBdr>
        <w:top w:val="none" w:sz="0" w:space="0" w:color="auto"/>
        <w:left w:val="none" w:sz="0" w:space="0" w:color="auto"/>
        <w:bottom w:val="none" w:sz="0" w:space="0" w:color="auto"/>
        <w:right w:val="none" w:sz="0" w:space="0" w:color="auto"/>
      </w:divBdr>
    </w:div>
    <w:div w:id="1776168380">
      <w:bodyDiv w:val="1"/>
      <w:marLeft w:val="0"/>
      <w:marRight w:val="0"/>
      <w:marTop w:val="0"/>
      <w:marBottom w:val="0"/>
      <w:divBdr>
        <w:top w:val="none" w:sz="0" w:space="0" w:color="auto"/>
        <w:left w:val="none" w:sz="0" w:space="0" w:color="auto"/>
        <w:bottom w:val="none" w:sz="0" w:space="0" w:color="auto"/>
        <w:right w:val="none" w:sz="0" w:space="0" w:color="auto"/>
      </w:divBdr>
    </w:div>
    <w:div w:id="1884323750">
      <w:bodyDiv w:val="1"/>
      <w:marLeft w:val="0"/>
      <w:marRight w:val="0"/>
      <w:marTop w:val="0"/>
      <w:marBottom w:val="0"/>
      <w:divBdr>
        <w:top w:val="none" w:sz="0" w:space="0" w:color="auto"/>
        <w:left w:val="none" w:sz="0" w:space="0" w:color="auto"/>
        <w:bottom w:val="none" w:sz="0" w:space="0" w:color="auto"/>
        <w:right w:val="none" w:sz="0" w:space="0" w:color="auto"/>
      </w:divBdr>
    </w:div>
    <w:div w:id="1896577227">
      <w:bodyDiv w:val="1"/>
      <w:marLeft w:val="0"/>
      <w:marRight w:val="0"/>
      <w:marTop w:val="0"/>
      <w:marBottom w:val="0"/>
      <w:divBdr>
        <w:top w:val="none" w:sz="0" w:space="0" w:color="auto"/>
        <w:left w:val="none" w:sz="0" w:space="0" w:color="auto"/>
        <w:bottom w:val="none" w:sz="0" w:space="0" w:color="auto"/>
        <w:right w:val="none" w:sz="0" w:space="0" w:color="auto"/>
      </w:divBdr>
    </w:div>
    <w:div w:id="1962761643">
      <w:bodyDiv w:val="1"/>
      <w:marLeft w:val="0"/>
      <w:marRight w:val="0"/>
      <w:marTop w:val="0"/>
      <w:marBottom w:val="0"/>
      <w:divBdr>
        <w:top w:val="none" w:sz="0" w:space="0" w:color="auto"/>
        <w:left w:val="none" w:sz="0" w:space="0" w:color="auto"/>
        <w:bottom w:val="none" w:sz="0" w:space="0" w:color="auto"/>
        <w:right w:val="none" w:sz="0" w:space="0" w:color="auto"/>
      </w:divBdr>
    </w:div>
    <w:div w:id="2046984145">
      <w:bodyDiv w:val="1"/>
      <w:marLeft w:val="0"/>
      <w:marRight w:val="0"/>
      <w:marTop w:val="0"/>
      <w:marBottom w:val="0"/>
      <w:divBdr>
        <w:top w:val="none" w:sz="0" w:space="0" w:color="auto"/>
        <w:left w:val="none" w:sz="0" w:space="0" w:color="auto"/>
        <w:bottom w:val="none" w:sz="0" w:space="0" w:color="auto"/>
        <w:right w:val="none" w:sz="0" w:space="0" w:color="auto"/>
      </w:divBdr>
    </w:div>
    <w:div w:id="210337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205461-2994-4E5D-9687-87B2B66A147E}">
  <ds:schemaRefs>
    <ds:schemaRef ds:uri="8a8be105-d548-4472-96f2-cb8c00ac7924"/>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 ds:uri="http://purl.org/dc/dcmitype/"/>
    <ds:schemaRef ds:uri="http://schemas.openxmlformats.org/package/2006/metadata/core-properties"/>
    <ds:schemaRef ds:uri="726d3a3b-7c63-4ab6-8543-b9f2f3f14c9a"/>
    <ds:schemaRef ds:uri="http://schemas.microsoft.com/office/2006/metadata/properties"/>
  </ds:schemaRefs>
</ds:datastoreItem>
</file>

<file path=customXml/itemProps2.xml><?xml version="1.0" encoding="utf-8"?>
<ds:datastoreItem xmlns:ds="http://schemas.openxmlformats.org/officeDocument/2006/customXml" ds:itemID="{22135E3F-95FD-4D6C-A267-42918E1D7688}">
  <ds:schemaRefs>
    <ds:schemaRef ds:uri="http://schemas.microsoft.com/sharepoint/v3/contenttype/forms"/>
  </ds:schemaRefs>
</ds:datastoreItem>
</file>

<file path=customXml/itemProps3.xml><?xml version="1.0" encoding="utf-8"?>
<ds:datastoreItem xmlns:ds="http://schemas.openxmlformats.org/officeDocument/2006/customXml" ds:itemID="{274FCAC0-C87F-4608-9E69-3DD8B7723F27}">
  <ds:schemaRefs>
    <ds:schemaRef ds:uri="http://schemas.openxmlformats.org/officeDocument/2006/bibliography"/>
  </ds:schemaRefs>
</ds:datastoreItem>
</file>

<file path=customXml/itemProps4.xml><?xml version="1.0" encoding="utf-8"?>
<ds:datastoreItem xmlns:ds="http://schemas.openxmlformats.org/officeDocument/2006/customXml" ds:itemID="{8457BCF9-F820-4DA3-BE69-FB5B2D1A8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11</Pages>
  <Words>1772</Words>
  <Characters>10106</Characters>
  <Application>Microsoft Office Word</Application>
  <DocSecurity>0</DocSecurity>
  <Lines>84</Lines>
  <Paragraphs>23</Paragraphs>
  <ScaleCrop>false</ScaleCrop>
  <Company>DfE</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PINDER, Rani</dc:creator>
  <cp:keywords/>
  <dc:description/>
  <cp:lastModifiedBy>DIXON, Ceri</cp:lastModifiedBy>
  <cp:revision>404</cp:revision>
  <dcterms:created xsi:type="dcterms:W3CDTF">2023-01-10T11:08:00Z</dcterms:created>
  <dcterms:modified xsi:type="dcterms:W3CDTF">2023-06-08T10:11:00Z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12df3ce3-77cf-4cdd-8803-4f405d01a75e</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DfeSubject">
    <vt:lpwstr/>
  </property>
  <property fmtid="{D5CDD505-2E9C-101B-9397-08002B2CF9AE}" pid="13" name="c0e8f78731f34305bd83ee7a944e5d31">
    <vt:lpwstr/>
  </property>
  <property fmtid="{D5CDD505-2E9C-101B-9397-08002B2CF9AE}" pid="14" name="Subject1">
    <vt:lpwstr/>
  </property>
  <property fmtid="{D5CDD505-2E9C-101B-9397-08002B2CF9AE}" pid="15" name="Function">
    <vt:lpwstr/>
  </property>
  <property fmtid="{D5CDD505-2E9C-101B-9397-08002B2CF9AE}" pid="16" name="SiteType">
    <vt:lpwstr/>
  </property>
  <property fmtid="{D5CDD505-2E9C-101B-9397-08002B2CF9AE}" pid="17" name="OrganisationalUnit">
    <vt:lpwstr>1;#DfE|cc08a6d4-dfde-4d0f-bd85-069ebcef80d5</vt:lpwstr>
  </property>
  <property fmtid="{D5CDD505-2E9C-101B-9397-08002B2CF9AE}" pid="18" name="e001803101cc486883c488742a9b195f">
    <vt:lpwstr/>
  </property>
  <property fmtid="{D5CDD505-2E9C-101B-9397-08002B2CF9AE}" pid="19" name="Owner">
    <vt:lpwstr>2;#DfE|a484111e-5b24-4ad9-9778-c536c8c88985</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GrammarlyDocumentId">
    <vt:lpwstr>04a0e9ecdc6a3da588be0416c804abe69e21a449ee424dc23dbc5a8d7f3b04dc</vt:lpwstr>
  </property>
</Properties>
</file>